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BA24" w14:textId="2A1857B3" w:rsidR="004F4F0B" w:rsidRPr="00EE3AAA" w:rsidRDefault="00000000" w:rsidP="000440BD">
      <w:pPr>
        <w:jc w:val="both"/>
        <w:rPr>
          <w:rFonts w:ascii="Redaction 20" w:eastAsia="Times New Roman" w:hAnsi="Redaction 20" w:cs="Arial"/>
          <w:b/>
          <w:bCs/>
          <w:sz w:val="56"/>
          <w:szCs w:val="56"/>
          <w:lang w:val="de-DE" w:eastAsia="en-GB"/>
          <w14:ligatures w14:val="none"/>
        </w:rPr>
      </w:pPr>
      <w:r w:rsidRPr="00EE3AAA">
        <w:rPr>
          <w:rFonts w:ascii="Redaction 20" w:eastAsia="Times New Roman" w:hAnsi="Redaction 20" w:cs="Arial"/>
          <w:b/>
          <w:bCs/>
          <w:sz w:val="56"/>
          <w:szCs w:val="56"/>
          <w:lang w:val="de-DE" w:eastAsia="en-GB"/>
          <w14:ligatures w14:val="none"/>
        </w:rPr>
        <w:t xml:space="preserve"> </w:t>
      </w:r>
    </w:p>
    <w:p w14:paraId="552EA54F" w14:textId="13433649" w:rsidR="004F4F0B" w:rsidRPr="00EE3AAA" w:rsidRDefault="00000000" w:rsidP="000440BD">
      <w:pPr>
        <w:pStyle w:val="NormalWeb"/>
        <w:jc w:val="both"/>
        <w:rPr>
          <w:rFonts w:ascii="Redaction 20" w:hAnsi="Redaction 20" w:cs="Arial"/>
          <w:lang w:val="de-DE"/>
        </w:rPr>
      </w:pPr>
      <w:r w:rsidRPr="00EE3AAA">
        <w:rPr>
          <w:rFonts w:ascii="Redaction 20" w:hAnsi="Redaction 20" w:cs="Arial"/>
          <w:b/>
          <w:bCs/>
          <w:noProof/>
          <w:sz w:val="76"/>
          <w:szCs w:val="76"/>
          <w:lang w:val="de-DE"/>
        </w:rPr>
        <mc:AlternateContent>
          <mc:Choice Requires="wps">
            <w:drawing>
              <wp:anchor distT="0" distB="0" distL="114300" distR="114300" simplePos="0" relativeHeight="251659264" behindDoc="1" locked="0" layoutInCell="1" allowOverlap="1" wp14:anchorId="237C7AC9" wp14:editId="5E55D950">
                <wp:simplePos x="0" y="0"/>
                <wp:positionH relativeFrom="column">
                  <wp:posOffset>-120015</wp:posOffset>
                </wp:positionH>
                <wp:positionV relativeFrom="paragraph">
                  <wp:posOffset>1285536</wp:posOffset>
                </wp:positionV>
                <wp:extent cx="9588500" cy="3555365"/>
                <wp:effectExtent l="12700" t="12700" r="12700" b="13335"/>
                <wp:wrapNone/>
                <wp:docPr id="1" name="Rectangle 1"/>
                <wp:cNvGraphicFramePr/>
                <a:graphic xmlns:a="http://schemas.openxmlformats.org/drawingml/2006/main">
                  <a:graphicData uri="http://schemas.microsoft.com/office/word/2010/wordprocessingShape">
                    <wps:wsp>
                      <wps:cNvSpPr/>
                      <wps:spPr bwMode="auto">
                        <a:xfrm>
                          <a:off x="0" y="0"/>
                          <a:ext cx="9588500" cy="35553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C2830" id="Rectangle 1" o:spid="_x0000_s1026" style="position:absolute;margin-left:-9.45pt;margin-top:101.2pt;width:755pt;height:27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" filled="f" strokecolor="#030e13 [484]" strokeweight="1.5pt"/>
            </w:pict>
          </mc:Fallback>
        </mc:AlternateContent>
      </w:r>
      <w:r w:rsidR="00500BE2" w:rsidRPr="00EE3AAA">
        <w:rPr>
          <w:rFonts w:ascii="Redaction 20" w:hAnsi="Redaction 20" w:cs="Arial"/>
          <w:b/>
          <w:bCs/>
          <w:lang w:val="de-DE"/>
        </w:rPr>
        <w:t xml:space="preserve"> </w:t>
      </w:r>
      <w:r w:rsidR="00500BE2" w:rsidRPr="00EE3AAA">
        <w:rPr>
          <w:rFonts w:ascii="Redaction 20" w:hAnsi="Redaction 20" w:cs="Arial"/>
          <w:b/>
          <w:bCs/>
          <w:sz w:val="76"/>
          <w:szCs w:val="76"/>
          <w:lang w:val="de-DE"/>
        </w:rPr>
        <w:t>BEWERBUNG BEIM</w:t>
      </w:r>
      <w:r w:rsidRPr="00EE3AAA">
        <w:rPr>
          <w:rFonts w:ascii="Redaction 20" w:hAnsi="Redaction 20" w:cs="Arial"/>
          <w:b/>
          <w:bCs/>
          <w:i/>
          <w:iCs/>
          <w:sz w:val="76"/>
          <w:szCs w:val="76"/>
          <w:lang w:val="de-DE"/>
        </w:rPr>
        <w:t>THE DIGITAL JUSTICE FUND</w:t>
      </w:r>
    </w:p>
    <w:p w14:paraId="67B1A89E"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b/>
          <w:bCs/>
          <w:lang w:val="de-DE"/>
        </w:rPr>
        <w:t>Vielen Dank für Ihr Interesse am Digital Justice Fund! Wir wissen, wie schwierig es sein kann, die Kriterien und das Bewerbungsverfahren eines Förderers zu verstehen (das kennen wir nur zu gut!), deshalb haben wir diesen Leitfaden zusammengestellt, um alles so klar und transparent wie möglich zu gestalten.</w:t>
      </w:r>
    </w:p>
    <w:p w14:paraId="259EA5B8"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b/>
          <w:bCs/>
          <w:lang w:val="de-DE"/>
        </w:rPr>
        <w:t xml:space="preserve">Sollte Ihnen nach dem Durchlesen noch etwas unklar sein, können Sie sich gerne unter </w:t>
      </w:r>
      <w:hyperlink r:id="rId7" w:history="1">
        <w:r w:rsidRPr="00EE3AAA">
          <w:rPr>
            <w:rStyle w:val="Hyperlink"/>
            <w:rFonts w:ascii="Redaction 20" w:hAnsi="Redaction 20" w:cs="Arial"/>
            <w:b/>
            <w:bCs/>
            <w:lang w:val="de-DE"/>
          </w:rPr>
          <w:t>digitaljusticefund@weavingliberation.org</w:t>
        </w:r>
      </w:hyperlink>
      <w:r w:rsidRPr="00EE3AAA">
        <w:rPr>
          <w:rFonts w:ascii="Redaction 20" w:hAnsi="Redaction 20" w:cs="Arial"/>
          <w:b/>
          <w:bCs/>
          <w:lang w:val="de-DE"/>
        </w:rPr>
        <w:t xml:space="preserve"> an uns wenden.</w:t>
      </w:r>
    </w:p>
    <w:p w14:paraId="52484209" w14:textId="48D15A06" w:rsidR="00500BE2" w:rsidRPr="00EE3AAA" w:rsidRDefault="00500BE2" w:rsidP="000440BD">
      <w:pPr>
        <w:pStyle w:val="NormalWeb"/>
        <w:jc w:val="both"/>
        <w:rPr>
          <w:rFonts w:ascii="Redaction 20" w:hAnsi="Redaction 20" w:cs="Arial"/>
          <w:lang w:val="de-DE"/>
        </w:rPr>
      </w:pPr>
      <w:r w:rsidRPr="00EE3AAA">
        <w:rPr>
          <w:rFonts w:ascii="Redaction 20" w:hAnsi="Redaction 20" w:cs="Arial"/>
          <w:b/>
          <w:bCs/>
          <w:lang w:val="de-DE"/>
        </w:rPr>
        <w:t>Diese</w:t>
      </w:r>
      <w:r w:rsidR="00E63B42" w:rsidRPr="00EE3AAA">
        <w:rPr>
          <w:rFonts w:ascii="Redaction 20" w:hAnsi="Redaction 20" w:cs="Arial"/>
          <w:b/>
          <w:bCs/>
          <w:lang w:val="de-DE"/>
        </w:rPr>
        <w:t xml:space="preserve">r Leitfaden </w:t>
      </w:r>
      <w:r w:rsidRPr="00EE3AAA">
        <w:rPr>
          <w:rFonts w:ascii="Redaction 20" w:hAnsi="Redaction 20" w:cs="Arial"/>
          <w:b/>
          <w:bCs/>
          <w:lang w:val="de-DE"/>
        </w:rPr>
        <w:t>enthält:</w:t>
      </w:r>
    </w:p>
    <w:p w14:paraId="391A23F8"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b/>
          <w:bCs/>
          <w:lang w:val="de-DE"/>
        </w:rPr>
        <w:t>1. Hintergrundinformationen zum Fonds</w:t>
      </w:r>
    </w:p>
    <w:p w14:paraId="3AE2AC9F"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b/>
          <w:bCs/>
          <w:lang w:val="de-DE"/>
        </w:rPr>
        <w:t>2. Förderkriterien</w:t>
      </w:r>
    </w:p>
    <w:p w14:paraId="25052D33"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b/>
          <w:bCs/>
          <w:lang w:val="de-DE"/>
        </w:rPr>
        <w:t>3. So bewerben Sie sich</w:t>
      </w:r>
    </w:p>
    <w:p w14:paraId="52A3C469"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b/>
          <w:bCs/>
          <w:lang w:val="de-DE"/>
        </w:rPr>
        <w:t xml:space="preserve">4. </w:t>
      </w:r>
      <w:proofErr w:type="gramStart"/>
      <w:r w:rsidRPr="00EE3AAA">
        <w:rPr>
          <w:rFonts w:ascii="Redaction 20" w:hAnsi="Redaction 20" w:cs="Arial"/>
          <w:b/>
          <w:bCs/>
          <w:lang w:val="de-DE"/>
        </w:rPr>
        <w:t>Häufig</w:t>
      </w:r>
      <w:proofErr w:type="gramEnd"/>
      <w:r w:rsidRPr="00EE3AAA">
        <w:rPr>
          <w:rFonts w:ascii="Redaction 20" w:hAnsi="Redaction 20" w:cs="Arial"/>
          <w:b/>
          <w:bCs/>
          <w:lang w:val="de-DE"/>
        </w:rPr>
        <w:t xml:space="preserve"> gestellte Fragen</w:t>
      </w:r>
    </w:p>
    <w:p w14:paraId="7CA944C9" w14:textId="77777777" w:rsidR="004F4F0B" w:rsidRPr="00EE3AAA" w:rsidRDefault="00000000" w:rsidP="000440BD">
      <w:pPr>
        <w:jc w:val="both"/>
        <w:rPr>
          <w:rFonts w:ascii="Redaction 20" w:eastAsia="Times New Roman" w:hAnsi="Redaction 20" w:cs="Arial"/>
          <w:b/>
          <w:bCs/>
          <w:color w:val="000000" w:themeColor="text1"/>
          <w:sz w:val="28"/>
          <w:szCs w:val="28"/>
          <w:lang w:val="de-DE" w:eastAsia="en-GB"/>
          <w14:ligatures w14:val="none"/>
        </w:rPr>
      </w:pPr>
      <w:r w:rsidRPr="00EE3AAA">
        <w:rPr>
          <w:rFonts w:ascii="Redaction 20" w:eastAsia="Times New Roman" w:hAnsi="Redaction 20" w:cs="Arial"/>
          <w:b/>
          <w:bCs/>
          <w:color w:val="000000" w:themeColor="text1"/>
          <w:sz w:val="28"/>
          <w:szCs w:val="28"/>
          <w:lang w:val="de-DE" w:eastAsia="en-GB"/>
          <w14:ligatures w14:val="none"/>
        </w:rPr>
        <w:br w:type="page" w:clear="all"/>
      </w:r>
    </w:p>
    <w:p w14:paraId="77A07149" w14:textId="77777777" w:rsidR="00500BE2" w:rsidRPr="00EE3AAA" w:rsidRDefault="00500BE2" w:rsidP="000440BD">
      <w:pPr>
        <w:pStyle w:val="NormalWeb"/>
        <w:shd w:val="clear" w:color="auto" w:fill="2673CD"/>
        <w:jc w:val="both"/>
        <w:rPr>
          <w:rFonts w:ascii="Redaction 20" w:hAnsi="Redaction 20" w:cs="Arial"/>
          <w:color w:val="FFFFFF" w:themeColor="background1"/>
          <w:sz w:val="28"/>
          <w:szCs w:val="28"/>
          <w:lang w:val="de-DE"/>
        </w:rPr>
      </w:pPr>
      <w:r w:rsidRPr="00EE3AAA">
        <w:rPr>
          <w:rFonts w:ascii="Redaction 20" w:hAnsi="Redaction 20" w:cs="Arial"/>
          <w:b/>
          <w:bCs/>
          <w:color w:val="FFFFFF" w:themeColor="background1"/>
          <w:sz w:val="28"/>
          <w:szCs w:val="28"/>
          <w:lang w:val="de-DE"/>
        </w:rPr>
        <w:lastRenderedPageBreak/>
        <w:t>1. HINTERGRUNDINFORMATIONEN ZUM FONDS</w:t>
      </w:r>
    </w:p>
    <w:p w14:paraId="6126E78B" w14:textId="3199F5D2" w:rsidR="00500BE2" w:rsidRPr="00EE3AAA" w:rsidRDefault="00500BE2" w:rsidP="000440BD">
      <w:pPr>
        <w:pStyle w:val="NormalWeb"/>
        <w:jc w:val="both"/>
        <w:rPr>
          <w:rFonts w:ascii="Redaction 20" w:hAnsi="Redaction 20" w:cs="Arial"/>
          <w:lang w:val="de-DE"/>
        </w:rPr>
      </w:pPr>
      <w:proofErr w:type="spellStart"/>
      <w:r w:rsidRPr="00EE3AAA">
        <w:rPr>
          <w:rFonts w:ascii="Redaction 20" w:hAnsi="Redaction 20" w:cs="Arial"/>
          <w:lang w:val="de-DE"/>
        </w:rPr>
        <w:t>Weaving</w:t>
      </w:r>
      <w:proofErr w:type="spellEnd"/>
      <w:r w:rsidRPr="00EE3AAA">
        <w:rPr>
          <w:rFonts w:ascii="Redaction 20" w:hAnsi="Redaction 20" w:cs="Arial"/>
          <w:lang w:val="de-DE"/>
        </w:rPr>
        <w:t xml:space="preserve"> Liberation ist eine Initiative zum Aufbau eines Ökosystems und zur Weitervergabe von Fördermitteln, deren Schwerpunkt auf der Unterstützung und Ressourcenbereitstellung für die Organisation im Bereich der digitalen Gerechtigkeit liegt. Wir koordinieren die Umsetzung </w:t>
      </w:r>
      <w:r w:rsidR="00E63B42" w:rsidRPr="00EE3AAA">
        <w:rPr>
          <w:rFonts w:ascii="Redaction 20" w:hAnsi="Redaction 20" w:cs="Arial"/>
          <w:lang w:val="de-DE"/>
        </w:rPr>
        <w:t xml:space="preserve">des Aktionsprogramms </w:t>
      </w:r>
      <w:r w:rsidRPr="00EE3AAA">
        <w:rPr>
          <w:rFonts w:ascii="Redaction 20" w:hAnsi="Redaction 20" w:cs="Arial"/>
          <w:lang w:val="de-DE"/>
        </w:rPr>
        <w:t>„</w:t>
      </w:r>
      <w:hyperlink r:id="rId8" w:history="1">
        <w:r w:rsidRPr="00EE3AAA">
          <w:rPr>
            <w:rStyle w:val="Hyperlink"/>
            <w:rFonts w:ascii="Redaction 20" w:hAnsi="Redaction 20" w:cs="Arial"/>
            <w:lang w:val="de-DE"/>
          </w:rPr>
          <w:t xml:space="preserve">Eine Vision für die </w:t>
        </w:r>
        <w:r w:rsidR="00AE19E3" w:rsidRPr="00EE3AAA">
          <w:rPr>
            <w:rStyle w:val="Hyperlink"/>
            <w:rFonts w:ascii="Redaction 20" w:hAnsi="Redaction 20" w:cs="Arial"/>
            <w:lang w:val="de-DE"/>
          </w:rPr>
          <w:t xml:space="preserve">kollektive </w:t>
        </w:r>
        <w:r w:rsidRPr="00EE3AAA">
          <w:rPr>
            <w:rStyle w:val="Hyperlink"/>
            <w:rFonts w:ascii="Redaction 20" w:hAnsi="Redaction 20" w:cs="Arial"/>
            <w:lang w:val="de-DE"/>
          </w:rPr>
          <w:t>Organisation im Bereich der digitalen Gerechtigkeit in Europa“</w:t>
        </w:r>
      </w:hyperlink>
      <w:r w:rsidRPr="00EE3AAA">
        <w:rPr>
          <w:rFonts w:ascii="Redaction 20" w:hAnsi="Redaction 20" w:cs="Arial"/>
          <w:lang w:val="de-DE"/>
        </w:rPr>
        <w:t>, das dazu beitragen soll, die Voraussetzungen dafür zu schaffen, dass Gemeinschaften auf eine befreiende digitale Zukunft hinarbeiten können</w:t>
      </w:r>
      <w:r w:rsidRPr="00EE3AAA">
        <w:rPr>
          <w:rFonts w:ascii="Redaction 20" w:hAnsi="Redaction 20" w:cs="Arial"/>
          <w:i/>
          <w:iCs/>
          <w:lang w:val="de-DE"/>
        </w:rPr>
        <w:t>.</w:t>
      </w:r>
      <w:r w:rsidRPr="00EE3AAA">
        <w:rPr>
          <w:rFonts w:ascii="Redaction 20" w:hAnsi="Redaction 20" w:cs="Arial"/>
          <w:lang w:val="de-DE"/>
        </w:rPr>
        <w:t xml:space="preserve"> Wir arbeiten </w:t>
      </w:r>
      <w:r w:rsidR="00E63B42" w:rsidRPr="00EE3AAA">
        <w:rPr>
          <w:rFonts w:ascii="Redaction 20" w:hAnsi="Redaction 20" w:cs="Arial"/>
          <w:lang w:val="de-DE"/>
        </w:rPr>
        <w:t>diesbezüglich an folgenden Punkten</w:t>
      </w:r>
      <w:r w:rsidRPr="00EE3AAA">
        <w:rPr>
          <w:rFonts w:ascii="Redaction 20" w:hAnsi="Redaction 20" w:cs="Arial"/>
          <w:lang w:val="de-DE"/>
        </w:rPr>
        <w:t>:</w:t>
      </w:r>
    </w:p>
    <w:p w14:paraId="399B6570" w14:textId="71B5D1B7" w:rsidR="00500BE2" w:rsidRPr="00EE3AAA" w:rsidRDefault="00AE19E3" w:rsidP="000440BD">
      <w:pPr>
        <w:pStyle w:val="NormalWeb"/>
        <w:numPr>
          <w:ilvl w:val="0"/>
          <w:numId w:val="29"/>
        </w:numPr>
        <w:jc w:val="both"/>
        <w:rPr>
          <w:rFonts w:ascii="Redaction 20" w:hAnsi="Redaction 20" w:cs="Arial"/>
          <w:lang w:val="de-DE"/>
        </w:rPr>
      </w:pPr>
      <w:r w:rsidRPr="00EE3AAA">
        <w:rPr>
          <w:rFonts w:ascii="Redaction 20" w:hAnsi="Redaction 20" w:cs="Arial"/>
          <w:lang w:val="de-DE"/>
        </w:rPr>
        <w:t xml:space="preserve">Soziale </w:t>
      </w:r>
      <w:proofErr w:type="spellStart"/>
      <w:r w:rsidRPr="00EE3AAA">
        <w:rPr>
          <w:rFonts w:ascii="Redaction 20" w:hAnsi="Redaction 20" w:cs="Arial"/>
          <w:lang w:val="de-DE"/>
        </w:rPr>
        <w:t>Bewegungen</w:t>
      </w:r>
      <w:r w:rsidR="00500BE2" w:rsidRPr="00EE3AAA">
        <w:rPr>
          <w:rFonts w:ascii="Redaction 20" w:hAnsi="Redaction 20" w:cs="Arial"/>
          <w:lang w:val="de-DE"/>
        </w:rPr>
        <w:t>dabei</w:t>
      </w:r>
      <w:proofErr w:type="spellEnd"/>
      <w:r w:rsidR="00500BE2" w:rsidRPr="00EE3AAA">
        <w:rPr>
          <w:rFonts w:ascii="Redaction 20" w:hAnsi="Redaction 20" w:cs="Arial"/>
          <w:lang w:val="de-DE"/>
        </w:rPr>
        <w:t xml:space="preserve"> zu unterstützen, zusammenzuarbeiten und sich gegenseitig zu stärken, um positive Visionen von digitaler Gerechtigkeit zu verwirklichen</w:t>
      </w:r>
    </w:p>
    <w:p w14:paraId="63DBA894" w14:textId="77777777" w:rsidR="00500BE2" w:rsidRPr="00EE3AAA" w:rsidRDefault="00500BE2" w:rsidP="000440BD">
      <w:pPr>
        <w:pStyle w:val="NormalWeb"/>
        <w:numPr>
          <w:ilvl w:val="0"/>
          <w:numId w:val="29"/>
        </w:numPr>
        <w:jc w:val="both"/>
        <w:rPr>
          <w:rFonts w:ascii="Redaction 20" w:hAnsi="Redaction 20" w:cs="Arial"/>
          <w:lang w:val="de-DE"/>
        </w:rPr>
      </w:pPr>
      <w:r w:rsidRPr="00EE3AAA">
        <w:rPr>
          <w:rFonts w:ascii="Redaction 20" w:hAnsi="Redaction 20" w:cs="Arial"/>
          <w:lang w:val="de-DE"/>
        </w:rPr>
        <w:t>Lebensbejahende Praktiken zu entwickeln, um Veränderungen in der Politikgestaltung, Interessenvertretung, Rechtsstreitigkeiten, Organisationsarbeit usw. zu bewirken</w:t>
      </w:r>
    </w:p>
    <w:p w14:paraId="1BAD6616" w14:textId="02DEA2B4" w:rsidR="00500BE2" w:rsidRPr="00EE3AAA" w:rsidRDefault="00500BE2" w:rsidP="000440BD">
      <w:pPr>
        <w:pStyle w:val="NormalWeb"/>
        <w:numPr>
          <w:ilvl w:val="0"/>
          <w:numId w:val="29"/>
        </w:numPr>
        <w:jc w:val="both"/>
        <w:rPr>
          <w:rFonts w:ascii="Redaction 20" w:hAnsi="Redaction 20" w:cs="Arial"/>
          <w:lang w:val="de-DE"/>
        </w:rPr>
      </w:pPr>
      <w:r w:rsidRPr="00EE3AAA">
        <w:rPr>
          <w:rFonts w:ascii="Redaction 20" w:hAnsi="Redaction 20" w:cs="Arial"/>
          <w:lang w:val="de-DE"/>
        </w:rPr>
        <w:t xml:space="preserve">Ressourcen an Gruppen weiterzugeben, die sich für </w:t>
      </w:r>
      <w:proofErr w:type="spellStart"/>
      <w:r w:rsidR="00E63B42" w:rsidRPr="00EE3AAA">
        <w:rPr>
          <w:rFonts w:ascii="Redaction 20" w:hAnsi="Redaction 20" w:cs="Arial"/>
          <w:lang w:val="de-DE"/>
        </w:rPr>
        <w:t>rassismuskritische</w:t>
      </w:r>
      <w:proofErr w:type="spellEnd"/>
      <w:r w:rsidR="00E63B42" w:rsidRPr="00EE3AAA">
        <w:rPr>
          <w:rFonts w:ascii="Redaction 20" w:hAnsi="Redaction 20" w:cs="Arial"/>
          <w:lang w:val="de-DE"/>
        </w:rPr>
        <w:t xml:space="preserve"> Gerechtigkeit</w:t>
      </w:r>
      <w:r w:rsidRPr="00EE3AAA">
        <w:rPr>
          <w:rFonts w:ascii="Redaction 20" w:hAnsi="Redaction 20" w:cs="Arial"/>
          <w:lang w:val="de-DE"/>
        </w:rPr>
        <w:t xml:space="preserve">, Anti-Kasten-Gerechtigkeit, wirtschaftliche Gerechtigkeit, Umweltgerechtigkeit, transfeministische Gerechtigkeit, Queer-Gerechtigkeit, </w:t>
      </w:r>
      <w:r w:rsidR="00644AA0" w:rsidRPr="00EE3AAA">
        <w:rPr>
          <w:rFonts w:ascii="Redaction 20" w:hAnsi="Redaction 20" w:cs="Arial"/>
          <w:lang w:val="de-DE"/>
        </w:rPr>
        <w:t>Gerechtigkeit für Menschen mit Behinderungen</w:t>
      </w:r>
      <w:r w:rsidRPr="00EE3AAA">
        <w:rPr>
          <w:rFonts w:ascii="Redaction 20" w:hAnsi="Redaction 20" w:cs="Arial"/>
          <w:lang w:val="de-DE"/>
        </w:rPr>
        <w:t xml:space="preserve">, </w:t>
      </w:r>
      <w:r w:rsidR="00AE19E3" w:rsidRPr="00EE3AAA">
        <w:rPr>
          <w:rFonts w:ascii="Redaction 20" w:hAnsi="Redaction 20" w:cs="Arial"/>
          <w:lang w:val="de-DE"/>
        </w:rPr>
        <w:t>Migration</w:t>
      </w:r>
      <w:r w:rsidR="00806A3B" w:rsidRPr="00EE3AAA">
        <w:rPr>
          <w:rFonts w:ascii="Redaction 20" w:hAnsi="Redaction 20" w:cs="Arial"/>
          <w:lang w:val="de-DE"/>
        </w:rPr>
        <w:t>s</w:t>
      </w:r>
      <w:r w:rsidR="00AE19E3" w:rsidRPr="00EE3AAA">
        <w:rPr>
          <w:rFonts w:ascii="Redaction 20" w:hAnsi="Redaction 20" w:cs="Arial"/>
          <w:lang w:val="de-DE"/>
        </w:rPr>
        <w:t>-</w:t>
      </w:r>
      <w:r w:rsidR="00644AA0" w:rsidRPr="00EE3AAA">
        <w:rPr>
          <w:rFonts w:ascii="Redaction 20" w:hAnsi="Redaction 20" w:cs="Arial"/>
          <w:lang w:val="de-DE"/>
        </w:rPr>
        <w:t>Gerechtigkeit</w:t>
      </w:r>
      <w:r w:rsidR="00AE19E3" w:rsidRPr="00EE3AAA">
        <w:rPr>
          <w:rFonts w:ascii="Redaction 20" w:hAnsi="Redaction 20" w:cs="Arial"/>
          <w:lang w:val="de-DE"/>
        </w:rPr>
        <w:t xml:space="preserve"> </w:t>
      </w:r>
      <w:r w:rsidRPr="00EE3AAA">
        <w:rPr>
          <w:rFonts w:ascii="Redaction 20" w:hAnsi="Redaction 20" w:cs="Arial"/>
          <w:lang w:val="de-DE"/>
        </w:rPr>
        <w:t>und digitale Gerechtigkeit einsetzen und an der Schnittstelle von Technologie und Gerechtigkeit arbeiten.</w:t>
      </w:r>
    </w:p>
    <w:p w14:paraId="66322CB6" w14:textId="522FCDC9"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Dies tun wir in erster Linie durch </w:t>
      </w:r>
      <w:r w:rsidR="00AE1E7C" w:rsidRPr="00EE3AAA">
        <w:rPr>
          <w:rFonts w:ascii="Redaction 20" w:hAnsi="Redaction 20" w:cs="Arial"/>
          <w:lang w:val="de-DE"/>
        </w:rPr>
        <w:t>Zusammenarbeit</w:t>
      </w:r>
      <w:r w:rsidRPr="00EE3AAA">
        <w:rPr>
          <w:rFonts w:ascii="Redaction 20" w:hAnsi="Redaction 20" w:cs="Arial"/>
          <w:lang w:val="de-DE"/>
        </w:rPr>
        <w:t xml:space="preserve"> mit anderen, um gemeinsam Räume für Begegnungen wie unsere </w:t>
      </w:r>
      <w:hyperlink r:id="rId9" w:history="1">
        <w:r w:rsidRPr="00EE3AAA">
          <w:rPr>
            <w:rStyle w:val="Hyperlink"/>
            <w:rFonts w:ascii="Redaction 20" w:hAnsi="Redaction 20" w:cs="Arial"/>
            <w:lang w:val="de-DE"/>
          </w:rPr>
          <w:t xml:space="preserve">Knowledge and </w:t>
        </w:r>
        <w:proofErr w:type="spellStart"/>
        <w:r w:rsidRPr="00EE3AAA">
          <w:rPr>
            <w:rStyle w:val="Hyperlink"/>
            <w:rFonts w:ascii="Redaction 20" w:hAnsi="Redaction 20" w:cs="Arial"/>
            <w:lang w:val="de-DE"/>
          </w:rPr>
          <w:t>Imagining</w:t>
        </w:r>
        <w:proofErr w:type="spellEnd"/>
        <w:r w:rsidRPr="00EE3AAA">
          <w:rPr>
            <w:rStyle w:val="Hyperlink"/>
            <w:rFonts w:ascii="Redaction 20" w:hAnsi="Redaction 20" w:cs="Arial"/>
            <w:lang w:val="de-DE"/>
          </w:rPr>
          <w:t xml:space="preserve"> Retreats</w:t>
        </w:r>
      </w:hyperlink>
      <w:r w:rsidRPr="00EE3AAA">
        <w:rPr>
          <w:rFonts w:ascii="Redaction 20" w:hAnsi="Redaction 20" w:cs="Arial"/>
          <w:lang w:val="de-DE"/>
        </w:rPr>
        <w:t xml:space="preserve"> und das </w:t>
      </w:r>
      <w:hyperlink r:id="rId10" w:history="1">
        <w:r w:rsidRPr="00EE3AAA">
          <w:rPr>
            <w:rStyle w:val="Hyperlink"/>
            <w:rFonts w:ascii="Redaction 20" w:hAnsi="Redaction 20" w:cs="Arial"/>
            <w:lang w:val="de-DE"/>
          </w:rPr>
          <w:t>Digital Liberation Retreat</w:t>
        </w:r>
      </w:hyperlink>
      <w:r w:rsidRPr="00EE3AAA">
        <w:rPr>
          <w:rFonts w:ascii="Redaction 20" w:hAnsi="Redaction 20" w:cs="Arial"/>
          <w:lang w:val="de-DE"/>
        </w:rPr>
        <w:t xml:space="preserve"> zu gestalten, </w:t>
      </w:r>
      <w:hyperlink r:id="rId11" w:history="1">
        <w:r w:rsidRPr="00EE3AAA">
          <w:rPr>
            <w:rStyle w:val="Hyperlink"/>
            <w:rFonts w:ascii="Redaction 20" w:hAnsi="Redaction 20" w:cs="Arial"/>
            <w:lang w:val="de-DE"/>
          </w:rPr>
          <w:t>Ressourcen zu zentralen Themen der digitalen Gerechtigkeit</w:t>
        </w:r>
      </w:hyperlink>
      <w:r w:rsidRPr="00EE3AAA">
        <w:rPr>
          <w:rFonts w:ascii="Redaction 20" w:hAnsi="Redaction 20" w:cs="Arial"/>
          <w:lang w:val="de-DE"/>
        </w:rPr>
        <w:t xml:space="preserve"> zu entwickeln und zu verbreiten, unter anderem durch Zuschüsse Mittel umzuverteilen und uns allgemein in der Interessenvertretung bei privaten Philanthropie-Einrichtungen zu engagieren, um für </w:t>
      </w:r>
      <w:hyperlink r:id="rId12" w:history="1">
        <w:r w:rsidRPr="00EE3AAA">
          <w:rPr>
            <w:rStyle w:val="Hyperlink"/>
            <w:rFonts w:ascii="Redaction 20" w:hAnsi="Redaction 20" w:cs="Arial"/>
            <w:lang w:val="de-DE"/>
          </w:rPr>
          <w:t>digitale Gerechtigkeit</w:t>
        </w:r>
      </w:hyperlink>
      <w:r w:rsidRPr="00EE3AAA">
        <w:rPr>
          <w:rFonts w:ascii="Redaction 20" w:hAnsi="Redaction 20" w:cs="Arial"/>
          <w:lang w:val="de-DE"/>
        </w:rPr>
        <w:t xml:space="preserve">, bewegungsübergreifenden Aufbau und </w:t>
      </w:r>
      <w:hyperlink r:id="rId13" w:history="1">
        <w:r w:rsidRPr="00EE3AAA">
          <w:rPr>
            <w:rStyle w:val="Hyperlink"/>
            <w:rFonts w:ascii="Redaction 20" w:hAnsi="Redaction 20" w:cs="Arial"/>
            <w:lang w:val="de-DE"/>
          </w:rPr>
          <w:t>Ressourcengerechtigkeit</w:t>
        </w:r>
      </w:hyperlink>
      <w:r w:rsidRPr="00EE3AAA">
        <w:rPr>
          <w:rFonts w:ascii="Redaction 20" w:hAnsi="Redaction 20" w:cs="Arial"/>
          <w:lang w:val="de-DE"/>
        </w:rPr>
        <w:t xml:space="preserve"> einzutreten.</w:t>
      </w:r>
    </w:p>
    <w:p w14:paraId="6D4F5F99" w14:textId="453F42D0" w:rsidR="002E0032" w:rsidRPr="00EE3AAA" w:rsidRDefault="00000000" w:rsidP="000440BD">
      <w:pPr>
        <w:pStyle w:val="NormalWeb"/>
        <w:jc w:val="both"/>
        <w:rPr>
          <w:rFonts w:ascii="Redaction 20" w:hAnsi="Redaction 20" w:cs="Arial"/>
          <w:b/>
          <w:bCs/>
          <w:i/>
          <w:iCs/>
          <w:lang w:val="de-DE"/>
        </w:rPr>
      </w:pPr>
      <w:r w:rsidRPr="00EE3AAA">
        <w:rPr>
          <w:rFonts w:ascii="Redaction 20" w:hAnsi="Redaction 20" w:cs="Arial"/>
          <w:noProof/>
          <w:lang w:val="de-DE"/>
        </w:rPr>
        <mc:AlternateContent>
          <mc:Choice Requires="wpg">
            <w:drawing>
              <wp:inline distT="0" distB="0" distL="0" distR="0" wp14:anchorId="1ED8A01A" wp14:editId="7782CFFF">
                <wp:extent cx="9320530" cy="635"/>
                <wp:effectExtent l="0" t="0" r="0" b="0"/>
                <wp:docPr id="2" name="_x0000_i1025"/>
                <wp:cNvGraphicFramePr/>
                <a:graphic xmlns:a="http://schemas.openxmlformats.org/drawingml/2006/main">
                  <a:graphicData uri="http://schemas.microsoft.com/office/word/2010/wordprocessingShape">
                    <wps:wsp>
                      <wps:cNvSpPr/>
                      <wps:spPr bwMode="auto">
                        <a:xfrm>
                          <a:off x="0" y="0"/>
                          <a:ext cx="9320530" cy="635"/>
                        </a:xfrm>
                        <a:prstGeom prst="rect">
                          <a:avLst/>
                        </a:prstGeom>
                        <a:solidFill>
                          <a:srgbClr val="A0A0A0"/>
                        </a:solidFill>
                        <a:ln>
                          <a:noFill/>
                        </a:ln>
                      </wps:spPr>
                      <wps:bodyPr rot="0">
                        <a:prstTxWarp prst="textNoShape">
                          <a:avLst/>
                        </a:prstTxWarp>
                        <a:noAutofit/>
                      </wps:bodyPr>
                    </wps:wsp>
                  </a:graphicData>
                </a:graphic>
              </wp:inline>
            </w:drawing>
          </mc:Choice>
          <mc:Fallback xmlns:a="http://schemas.openxmlformats.org/drawingml/2006/main">
            <w:pict>
              <v:shape id="shape 1" o:spid="_x0000_s1" o:spt="1" type="#_x0000_t1" style="width:733.90pt;height:0.05pt;mso-wrap-distance-left:0.00pt;mso-wrap-distance-top:0.00pt;mso-wrap-distance-right:0.00pt;mso-wrap-distance-bottom:0.00pt;visibility:visible;" fillcolor="#A0A0A0" stroked="f"/>
            </w:pict>
          </mc:Fallback>
        </mc:AlternateContent>
      </w:r>
    </w:p>
    <w:p w14:paraId="2CEB1F9A" w14:textId="77777777" w:rsidR="00500BE2" w:rsidRPr="00EE3AAA" w:rsidRDefault="00500BE2" w:rsidP="000440BD">
      <w:pPr>
        <w:pStyle w:val="NormalWeb"/>
        <w:jc w:val="both"/>
        <w:rPr>
          <w:rFonts w:ascii="Redaction 20" w:hAnsi="Redaction 20" w:cs="Arial"/>
          <w:sz w:val="26"/>
          <w:szCs w:val="26"/>
          <w:lang w:val="de-DE"/>
        </w:rPr>
      </w:pPr>
      <w:r w:rsidRPr="00EE3AAA">
        <w:rPr>
          <w:rFonts w:ascii="Redaction 20" w:hAnsi="Redaction 20" w:cs="Arial"/>
          <w:b/>
          <w:bCs/>
          <w:i/>
          <w:iCs/>
          <w:sz w:val="26"/>
          <w:szCs w:val="26"/>
          <w:lang w:val="de-DE"/>
        </w:rPr>
        <w:t>Warum der Fonds?</w:t>
      </w:r>
    </w:p>
    <w:p w14:paraId="53282A31"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Der Digital Justice Fund setzt sich für die Förderung eines Ökosystems ein, in dem Gruppen, die sich gegen gewalttätige technologische Schäden wehren und sich eine positivere Beziehung zu Technologien vorstellen, über die notwendigen Ressourcen verfügen, um zu träumen, sich zu organisieren, etwas aufzubauen und sich zu entfalten – hin zu einer befreienden digitalen Gegenwart und Zukunft.</w:t>
      </w:r>
    </w:p>
    <w:p w14:paraId="46E76C12"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Doch genau diese Gruppen verfügen über wenige Ressourcen und haben kaum Möglichkeiten, flexible Finanzmittel zu erhalten, da viele Regierungen derzeit Millionen in den Tech-Industriekomplex investieren und philanthropische Mittel für Tech-Themen oft in reaktive Ansätze fließen, die marginale Veränderungen verteidigen, anstatt auf systemischen Wandel ausgerichtete Arbeit zu unterstützen. Der Fonds soll diese Lücke schließen.</w:t>
      </w:r>
    </w:p>
    <w:p w14:paraId="70AA0CD2" w14:textId="22CBE8F8" w:rsidR="00845645"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lastRenderedPageBreak/>
        <w:t>Unsere Vision ist ein Ökosystem, in dem diese Gruppen ihre Arbeit nach ihren eigenen Vorstellungen leisten können, über den Widerstand und die Reaktion auf Schäden hinausgehen und über die Ressourcen verfügen, um sich eine bessere Gegenwart und Zukunft vorzustellen und die Kraft dafür aufzubauen. Wir sehen dieses Ökosystem als einen Ort, an dem sich Gerechtigkeitsbewegungen solidarisch miteinander verbinden und gemeinsam organisieren, träumen und aufbauen, um sicherzustellen, dass Zweck, Gestaltung, Herstellung, Nutzung und Steuerung von Technologien in Gerechtigkeit verwurzelt sind und auf unsere kollektive Befreiung hinwirken</w:t>
      </w:r>
      <w:r w:rsidRPr="00EE3AAA">
        <w:rPr>
          <w:rFonts w:ascii="Redaction 20" w:hAnsi="Redaction 20" w:cs="Arial"/>
          <w:b/>
          <w:bCs/>
          <w:i/>
          <w:iCs/>
          <w:lang w:val="de-DE"/>
        </w:rPr>
        <w:t>.</w:t>
      </w:r>
    </w:p>
    <w:p w14:paraId="22E28C0C" w14:textId="7E7D13C6" w:rsidR="00366C8E" w:rsidRPr="00EE3AAA" w:rsidRDefault="00500BE2" w:rsidP="000440BD">
      <w:pPr>
        <w:pStyle w:val="NormalWeb"/>
        <w:jc w:val="both"/>
        <w:rPr>
          <w:rFonts w:ascii="Redaction 20" w:hAnsi="Redaction 20" w:cs="Arial"/>
          <w:b/>
          <w:bCs/>
          <w:i/>
          <w:iCs/>
          <w:lang w:val="de-DE"/>
        </w:rPr>
      </w:pPr>
      <w:r w:rsidRPr="00EE3AAA">
        <w:rPr>
          <w:rFonts w:ascii="Redaction 20" w:hAnsi="Redaction 20" w:cs="Arial"/>
          <w:b/>
          <w:bCs/>
          <w:i/>
          <w:iCs/>
          <w:lang w:val="de-DE"/>
        </w:rPr>
        <w:t>Weitere Informationen zu unserem Verständnis von digitaler Gerechtigkeit finden Sie unter „</w:t>
      </w:r>
      <w:hyperlink r:id="rId14" w:history="1">
        <w:r w:rsidRPr="00EE3AAA">
          <w:rPr>
            <w:rStyle w:val="Hyperlink"/>
            <w:rFonts w:ascii="Redaction 20" w:hAnsi="Redaction 20" w:cs="Arial"/>
            <w:b/>
            <w:bCs/>
            <w:i/>
            <w:iCs/>
            <w:lang w:val="de-DE"/>
          </w:rPr>
          <w:t xml:space="preserve">Eine Vision für die </w:t>
        </w:r>
        <w:r w:rsidR="00AE19E3" w:rsidRPr="00EE3AAA">
          <w:rPr>
            <w:rStyle w:val="Hyperlink"/>
            <w:rFonts w:ascii="Redaction 20" w:hAnsi="Redaction 20" w:cs="Arial"/>
            <w:b/>
            <w:bCs/>
            <w:i/>
            <w:iCs/>
            <w:lang w:val="de-DE"/>
          </w:rPr>
          <w:t xml:space="preserve">kollektive </w:t>
        </w:r>
        <w:r w:rsidRPr="00EE3AAA">
          <w:rPr>
            <w:rStyle w:val="Hyperlink"/>
            <w:rFonts w:ascii="Redaction 20" w:hAnsi="Redaction 20" w:cs="Arial"/>
            <w:b/>
            <w:bCs/>
            <w:i/>
            <w:iCs/>
            <w:lang w:val="de-DE"/>
          </w:rPr>
          <w:t>Organisation im Bereich der digitalen Gerechtigkeit in Europa“</w:t>
        </w:r>
      </w:hyperlink>
      <w:r w:rsidRPr="00EE3AAA">
        <w:rPr>
          <w:rFonts w:ascii="Redaction 20" w:hAnsi="Redaction 20" w:cs="Arial"/>
          <w:b/>
          <w:bCs/>
          <w:i/>
          <w:iCs/>
          <w:lang w:val="de-DE"/>
        </w:rPr>
        <w:t>.</w:t>
      </w:r>
    </w:p>
    <w:p w14:paraId="75D327B9" w14:textId="1E7EB9FE" w:rsidR="008836E3" w:rsidRPr="00EE3AAA" w:rsidRDefault="00EE3AAA" w:rsidP="000440BD">
      <w:pPr>
        <w:pStyle w:val="NormalWeb"/>
        <w:jc w:val="both"/>
        <w:rPr>
          <w:rFonts w:ascii="Redaction 20" w:hAnsi="Redaction 20" w:cs="Arial"/>
          <w:lang w:val="de-DE"/>
        </w:rPr>
      </w:pPr>
      <w:r>
        <w:rPr>
          <w:rFonts w:ascii="Redaction 20" w:hAnsi="Redaction 20" w:cs="Arial"/>
          <w:noProof/>
          <w:lang w:val="de-DE"/>
        </w:rPr>
      </w:r>
      <w:r w:rsidR="00EE3AAA">
        <w:rPr>
          <w:rFonts w:ascii="Redaction 20" w:hAnsi="Redaction 20" w:cs="Arial"/>
          <w:noProof/>
          <w:lang w:val="de-DE"/>
        </w:rPr>
        <w:pict w14:anchorId="7EB1F646">
          <v:rect id="_x0000_i1029" alt="" style="width:451.3pt;height:.05pt;mso-width-percent:0;mso-height-percent:0;mso-width-percent:0;mso-height-percent:0" o:hralign="center" o:hrstd="t" o:hr="t" fillcolor="#a0a0a0" stroked="f"/>
        </w:pict>
      </w:r>
    </w:p>
    <w:p w14:paraId="2D7D622D" w14:textId="77777777" w:rsidR="00500BE2" w:rsidRPr="00EE3AAA" w:rsidRDefault="00500BE2" w:rsidP="000440BD">
      <w:pPr>
        <w:pStyle w:val="NormalWeb"/>
        <w:jc w:val="both"/>
        <w:rPr>
          <w:rFonts w:ascii="Redaction 20" w:hAnsi="Redaction 20" w:cs="Arial"/>
          <w:sz w:val="26"/>
          <w:szCs w:val="26"/>
          <w:lang w:val="de-DE"/>
        </w:rPr>
      </w:pPr>
      <w:r w:rsidRPr="00EE3AAA">
        <w:rPr>
          <w:rFonts w:ascii="Redaction 20" w:hAnsi="Redaction 20" w:cs="Arial"/>
          <w:b/>
          <w:bCs/>
          <w:i/>
          <w:iCs/>
          <w:sz w:val="26"/>
          <w:szCs w:val="26"/>
          <w:lang w:val="de-DE"/>
        </w:rPr>
        <w:t>Warum ein partizipativer Ansatz?</w:t>
      </w:r>
    </w:p>
    <w:p w14:paraId="3E2C205B" w14:textId="79BA40A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Wir leisten diese Arbeit in dem Bewusstsein, dass philanthropische Finanzierungsmodelle ihre Grenzen haben – darunter auch Top-down-Finanzierungsansätze, die den Bedürfnissen derjenigen nicht gerecht werden, die </w:t>
      </w:r>
      <w:r w:rsidR="004674F0" w:rsidRPr="00EE3AAA">
        <w:rPr>
          <w:rFonts w:ascii="Redaction 20" w:hAnsi="Redaction 20" w:cs="Arial"/>
          <w:lang w:val="de-DE"/>
        </w:rPr>
        <w:t>direkt</w:t>
      </w:r>
      <w:r w:rsidRPr="00EE3AAA">
        <w:rPr>
          <w:rFonts w:ascii="Redaction 20" w:hAnsi="Redaction 20" w:cs="Arial"/>
          <w:lang w:val="de-DE"/>
        </w:rPr>
        <w:t xml:space="preserve"> von Technologie</w:t>
      </w:r>
      <w:r w:rsidR="00C27117" w:rsidRPr="00EE3AAA">
        <w:rPr>
          <w:rFonts w:ascii="Redaction 20" w:hAnsi="Redaction 20" w:cs="Arial"/>
          <w:lang w:val="de-DE"/>
        </w:rPr>
        <w:t>n</w:t>
      </w:r>
      <w:r w:rsidRPr="00EE3AAA">
        <w:rPr>
          <w:rFonts w:ascii="Redaction 20" w:hAnsi="Redaction 20" w:cs="Arial"/>
          <w:lang w:val="de-DE"/>
        </w:rPr>
        <w:t xml:space="preserve"> betroffen sind. In vielen Fällen richten diese Finanzierungspraktiken weiteren Schaden an, indem sie Strategien und Lösungen fördern, die die Probleme und Lösungsansätze derjenigen außer Acht lassen, die in ihrem Alltag mit den härtesten Folgen des Tech-Industriekomplexes konfrontiert sind.</w:t>
      </w:r>
    </w:p>
    <w:p w14:paraId="3DE20BE4" w14:textId="7139883A"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Auch wenn partizipative</w:t>
      </w:r>
      <w:r w:rsidR="00806A3B" w:rsidRPr="00EE3AAA">
        <w:rPr>
          <w:rFonts w:ascii="Redaction 20" w:hAnsi="Redaction 20" w:cs="Arial"/>
          <w:lang w:val="de-DE"/>
        </w:rPr>
        <w:t xml:space="preserve"> Fördervergabe </w:t>
      </w:r>
      <w:r w:rsidRPr="00EE3AAA">
        <w:rPr>
          <w:rFonts w:ascii="Redaction 20" w:hAnsi="Redaction 20" w:cs="Arial"/>
          <w:lang w:val="de-DE"/>
        </w:rPr>
        <w:t xml:space="preserve">bei weitem nicht perfekt ist, zielt sie darauf ab, neben der Umverteilung von Ressourcen auch Macht neu zu verteilen, um Gruppen, die oft strukturell ausgeschlossen sind, einen besseren Zugang zu Finanzmitteln zu ermöglichen. Für uns </w:t>
      </w:r>
      <w:r w:rsidR="00806A3B" w:rsidRPr="00EE3AAA">
        <w:rPr>
          <w:rFonts w:ascii="Redaction 20" w:hAnsi="Redaction 20" w:cs="Arial"/>
          <w:lang w:val="de-DE"/>
        </w:rPr>
        <w:t xml:space="preserve">liegt </w:t>
      </w:r>
      <w:r w:rsidRPr="00EE3AAA">
        <w:rPr>
          <w:rFonts w:ascii="Redaction 20" w:hAnsi="Redaction 20" w:cs="Arial"/>
          <w:lang w:val="de-DE"/>
        </w:rPr>
        <w:t>der Schlüssel d</w:t>
      </w:r>
      <w:r w:rsidR="00806A3B" w:rsidRPr="00EE3AAA">
        <w:rPr>
          <w:rFonts w:ascii="Redaction 20" w:hAnsi="Redaction 20" w:cs="Arial"/>
          <w:lang w:val="de-DE"/>
        </w:rPr>
        <w:t>arin</w:t>
      </w:r>
      <w:r w:rsidRPr="00EE3AAA">
        <w:rPr>
          <w:rFonts w:ascii="Redaction 20" w:hAnsi="Redaction 20" w:cs="Arial"/>
          <w:lang w:val="de-DE"/>
        </w:rPr>
        <w:t xml:space="preserve">, die Entscheidungsgewalt über die Verteilung der Mittel unserem </w:t>
      </w:r>
      <w:r w:rsidRPr="00EE3AAA">
        <w:rPr>
          <w:rFonts w:ascii="Redaction 20" w:hAnsi="Redaction 20" w:cs="Arial"/>
          <w:b/>
          <w:bCs/>
          <w:lang w:val="de-DE"/>
        </w:rPr>
        <w:t>Peer Circle</w:t>
      </w:r>
      <w:r w:rsidRPr="00EE3AAA">
        <w:rPr>
          <w:rFonts w:ascii="Redaction 20" w:hAnsi="Redaction 20" w:cs="Arial"/>
          <w:lang w:val="de-DE"/>
        </w:rPr>
        <w:t xml:space="preserve"> zu </w:t>
      </w:r>
      <w:r w:rsidR="00806A3B" w:rsidRPr="00EE3AAA">
        <w:rPr>
          <w:rFonts w:ascii="Redaction 20" w:hAnsi="Redaction 20" w:cs="Arial"/>
          <w:lang w:val="de-DE"/>
        </w:rPr>
        <w:t xml:space="preserve">überlassen </w:t>
      </w:r>
      <w:r w:rsidRPr="00EE3AAA">
        <w:rPr>
          <w:rFonts w:ascii="Redaction 20" w:hAnsi="Redaction 20" w:cs="Arial"/>
          <w:lang w:val="de-DE"/>
        </w:rPr>
        <w:t xml:space="preserve">– einer Gruppe von 10 Personen, die über Wissen und Erfahrung aus der Arbeit und </w:t>
      </w:r>
      <w:r w:rsidR="00AE19E3" w:rsidRPr="00EE3AAA">
        <w:rPr>
          <w:rFonts w:ascii="Redaction 20" w:hAnsi="Redaction 20" w:cs="Arial"/>
          <w:lang w:val="de-DE"/>
        </w:rPr>
        <w:t>kollektive</w:t>
      </w:r>
      <w:r w:rsidR="00806A3B" w:rsidRPr="00EE3AAA">
        <w:rPr>
          <w:rFonts w:ascii="Redaction 20" w:hAnsi="Redaction 20" w:cs="Arial"/>
          <w:lang w:val="de-DE"/>
        </w:rPr>
        <w:t>n</w:t>
      </w:r>
      <w:r w:rsidR="00AE19E3" w:rsidRPr="00EE3AAA">
        <w:rPr>
          <w:rFonts w:ascii="Redaction 20" w:hAnsi="Redaction 20" w:cs="Arial"/>
          <w:lang w:val="de-DE"/>
        </w:rPr>
        <w:t xml:space="preserve"> Zusammenarbeit </w:t>
      </w:r>
      <w:r w:rsidRPr="00EE3AAA">
        <w:rPr>
          <w:rFonts w:ascii="Redaction 20" w:hAnsi="Redaction 20" w:cs="Arial"/>
          <w:lang w:val="de-DE"/>
        </w:rPr>
        <w:t xml:space="preserve">in den Bereichen digitale Gerechtigkeit, </w:t>
      </w:r>
      <w:r w:rsidR="003631BA" w:rsidRPr="00EE3AAA">
        <w:rPr>
          <w:rFonts w:ascii="Redaction 20" w:hAnsi="Redaction 20" w:cs="Arial"/>
          <w:lang w:val="de-DE"/>
        </w:rPr>
        <w:t>Gerechtigkeit für Menschen mit Behinderungen</w:t>
      </w:r>
      <w:r w:rsidRPr="00EE3AAA">
        <w:rPr>
          <w:rFonts w:ascii="Redaction 20" w:hAnsi="Redaction 20" w:cs="Arial"/>
          <w:lang w:val="de-DE"/>
        </w:rPr>
        <w:t xml:space="preserve">, </w:t>
      </w:r>
      <w:r w:rsidR="003631BA" w:rsidRPr="00EE3AAA">
        <w:rPr>
          <w:rFonts w:ascii="Redaction 20" w:hAnsi="Redaction 20" w:cs="Arial"/>
          <w:lang w:val="de-DE"/>
        </w:rPr>
        <w:t>Rechte von Arbeitnehmer*innen</w:t>
      </w:r>
      <w:r w:rsidRPr="00EE3AAA">
        <w:rPr>
          <w:rFonts w:ascii="Redaction 20" w:hAnsi="Redaction 20" w:cs="Arial"/>
          <w:lang w:val="de-DE"/>
        </w:rPr>
        <w:t xml:space="preserve">, </w:t>
      </w:r>
      <w:proofErr w:type="spellStart"/>
      <w:r w:rsidR="003631BA" w:rsidRPr="00EE3AAA">
        <w:rPr>
          <w:rFonts w:ascii="Redaction 20" w:hAnsi="Redaction 20" w:cs="Arial"/>
          <w:lang w:val="de-DE"/>
        </w:rPr>
        <w:t>rassismuskritische</w:t>
      </w:r>
      <w:proofErr w:type="spellEnd"/>
      <w:r w:rsidR="003631BA" w:rsidRPr="00EE3AAA">
        <w:rPr>
          <w:rFonts w:ascii="Redaction 20" w:hAnsi="Redaction 20" w:cs="Arial"/>
          <w:lang w:val="de-DE"/>
        </w:rPr>
        <w:t xml:space="preserve"> Gerechtigkeit</w:t>
      </w:r>
      <w:r w:rsidRPr="00EE3AAA">
        <w:rPr>
          <w:rFonts w:ascii="Redaction 20" w:hAnsi="Redaction 20" w:cs="Arial"/>
          <w:lang w:val="de-DE"/>
        </w:rPr>
        <w:t>, Anti-Kasten-Gerechtigkeit, Roma-Rechte, queere und transfeministische Gerechtigkeit sowie vielen anderen Bereichen verfügen.</w:t>
      </w:r>
      <w:r w:rsidR="00C27117" w:rsidRPr="00EE3AAA">
        <w:rPr>
          <w:rFonts w:ascii="Redaction 20" w:hAnsi="Redaction 20" w:cs="Arial"/>
          <w:lang w:val="de-DE"/>
        </w:rPr>
        <w:t xml:space="preserve"> </w:t>
      </w:r>
      <w:r w:rsidRPr="00EE3AAA">
        <w:rPr>
          <w:rFonts w:ascii="Redaction 20" w:hAnsi="Redaction 20" w:cs="Arial"/>
          <w:b/>
          <w:bCs/>
          <w:lang w:val="de-DE"/>
        </w:rPr>
        <w:t>Menschen aus der Bewegung entscheiden, wohin das Geld der Bewegung fließen soll.</w:t>
      </w:r>
    </w:p>
    <w:p w14:paraId="23EEF296" w14:textId="4699EE32"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Dieser Fonds fängt nicht bei </w:t>
      </w:r>
      <w:proofErr w:type="spellStart"/>
      <w:r w:rsidRPr="00EE3AAA">
        <w:rPr>
          <w:rFonts w:ascii="Redaction 20" w:hAnsi="Redaction 20" w:cs="Arial"/>
          <w:lang w:val="de-DE"/>
        </w:rPr>
        <w:t>Null</w:t>
      </w:r>
      <w:proofErr w:type="spellEnd"/>
      <w:r w:rsidRPr="00EE3AAA">
        <w:rPr>
          <w:rFonts w:ascii="Redaction 20" w:hAnsi="Redaction 20" w:cs="Arial"/>
          <w:lang w:val="de-DE"/>
        </w:rPr>
        <w:t xml:space="preserve"> an. </w:t>
      </w:r>
      <w:proofErr w:type="spellStart"/>
      <w:r w:rsidRPr="00EE3AAA">
        <w:rPr>
          <w:rFonts w:ascii="Redaction 20" w:hAnsi="Redaction 20" w:cs="Arial"/>
          <w:lang w:val="de-DE"/>
        </w:rPr>
        <w:t>Weaving</w:t>
      </w:r>
      <w:proofErr w:type="spellEnd"/>
      <w:r w:rsidRPr="00EE3AAA">
        <w:rPr>
          <w:rFonts w:ascii="Redaction 20" w:hAnsi="Redaction 20" w:cs="Arial"/>
          <w:lang w:val="de-DE"/>
        </w:rPr>
        <w:t xml:space="preserve"> Liberation ist das Ergebnis einer gemeinsamen Initiative, die 2020 begann, als über 30 Partner*innen halfen, </w:t>
      </w:r>
      <w:hyperlink r:id="rId15" w:history="1">
        <w:r w:rsidRPr="00EE3AAA">
          <w:rPr>
            <w:rStyle w:val="Hyperlink"/>
            <w:rFonts w:ascii="Redaction 20" w:hAnsi="Redaction 20" w:cs="Arial"/>
            <w:lang w:val="de-DE"/>
          </w:rPr>
          <w:t xml:space="preserve">„Eine Vision für die </w:t>
        </w:r>
        <w:r w:rsidR="00AE19E3" w:rsidRPr="00EE3AAA">
          <w:rPr>
            <w:rStyle w:val="Hyperlink"/>
            <w:rFonts w:ascii="Redaction 20" w:hAnsi="Redaction 20" w:cs="Arial"/>
            <w:lang w:val="de-DE"/>
          </w:rPr>
          <w:t xml:space="preserve">kollektive </w:t>
        </w:r>
        <w:r w:rsidRPr="00EE3AAA">
          <w:rPr>
            <w:rStyle w:val="Hyperlink"/>
            <w:rFonts w:ascii="Redaction 20" w:hAnsi="Redaction 20" w:cs="Arial"/>
            <w:lang w:val="de-DE"/>
          </w:rPr>
          <w:t>Organisation digitaler Gerechtigkeit in Europa“</w:t>
        </w:r>
      </w:hyperlink>
      <w:r w:rsidRPr="00EE3AAA">
        <w:rPr>
          <w:rFonts w:ascii="Redaction 20" w:hAnsi="Redaction 20" w:cs="Arial"/>
          <w:lang w:val="de-DE"/>
        </w:rPr>
        <w:t xml:space="preserve"> zu entwerfen – ein Programm, das den Bedarf an radikalen Förderpraktiken identifizierte, um die Voraussetzungen dafür zu schaffen, dass Gruppen strukturellen technologischen Schäden widerstehen und befreiende Alternativen vorantreiben können. Wir sind auch dankbar für die Arbeit, die Unterstützung und die Solidarität anderer zwischengeschalteter Geldgeber, die die Ressourcenvergabe in diesem Bereich radikal neu denken, darunter der Black Feminist Fund, der </w:t>
      </w:r>
      <w:proofErr w:type="spellStart"/>
      <w:r w:rsidRPr="00EE3AAA">
        <w:rPr>
          <w:rFonts w:ascii="Redaction 20" w:hAnsi="Redaction 20" w:cs="Arial"/>
          <w:lang w:val="de-DE"/>
        </w:rPr>
        <w:t>Dalan</w:t>
      </w:r>
      <w:proofErr w:type="spellEnd"/>
      <w:r w:rsidRPr="00EE3AAA">
        <w:rPr>
          <w:rFonts w:ascii="Redaction 20" w:hAnsi="Redaction 20" w:cs="Arial"/>
          <w:lang w:val="de-DE"/>
        </w:rPr>
        <w:t xml:space="preserve"> Fund, der </w:t>
      </w:r>
      <w:proofErr w:type="spellStart"/>
      <w:r w:rsidRPr="00EE3AAA">
        <w:rPr>
          <w:rFonts w:ascii="Redaction 20" w:hAnsi="Redaction 20" w:cs="Arial"/>
          <w:lang w:val="de-DE"/>
        </w:rPr>
        <w:t>Numun</w:t>
      </w:r>
      <w:proofErr w:type="spellEnd"/>
      <w:r w:rsidRPr="00EE3AAA">
        <w:rPr>
          <w:rFonts w:ascii="Redaction 20" w:hAnsi="Redaction 20" w:cs="Arial"/>
          <w:lang w:val="de-DE"/>
        </w:rPr>
        <w:t xml:space="preserve"> Fund, die Gue</w:t>
      </w:r>
      <w:r w:rsidR="000440BD" w:rsidRPr="00EE3AAA">
        <w:rPr>
          <w:rFonts w:ascii="Redaction 20" w:hAnsi="Redaction 20" w:cs="Arial"/>
          <w:lang w:val="de-DE"/>
        </w:rPr>
        <w:t>r</w:t>
      </w:r>
      <w:r w:rsidRPr="00EE3AAA">
        <w:rPr>
          <w:rFonts w:ascii="Redaction 20" w:hAnsi="Redaction 20" w:cs="Arial"/>
          <w:lang w:val="de-DE"/>
        </w:rPr>
        <w:t xml:space="preserve">rilla </w:t>
      </w:r>
      <w:proofErr w:type="spellStart"/>
      <w:r w:rsidRPr="00EE3AAA">
        <w:rPr>
          <w:rFonts w:ascii="Redaction 20" w:hAnsi="Redaction 20" w:cs="Arial"/>
          <w:lang w:val="de-DE"/>
        </w:rPr>
        <w:t>Foundation</w:t>
      </w:r>
      <w:proofErr w:type="spellEnd"/>
      <w:r w:rsidRPr="00EE3AAA">
        <w:rPr>
          <w:rFonts w:ascii="Redaction 20" w:hAnsi="Redaction 20" w:cs="Arial"/>
          <w:lang w:val="de-DE"/>
        </w:rPr>
        <w:t xml:space="preserve">, Collective </w:t>
      </w:r>
      <w:proofErr w:type="spellStart"/>
      <w:r w:rsidRPr="00EE3AAA">
        <w:rPr>
          <w:rFonts w:ascii="Redaction 20" w:hAnsi="Redaction 20" w:cs="Arial"/>
          <w:lang w:val="de-DE"/>
        </w:rPr>
        <w:t>Abundance</w:t>
      </w:r>
      <w:proofErr w:type="spellEnd"/>
      <w:r w:rsidRPr="00EE3AAA">
        <w:rPr>
          <w:rFonts w:ascii="Redaction 20" w:hAnsi="Redaction 20" w:cs="Arial"/>
          <w:lang w:val="de-DE"/>
        </w:rPr>
        <w:t xml:space="preserve">, die Green Screen </w:t>
      </w:r>
      <w:proofErr w:type="spellStart"/>
      <w:r w:rsidRPr="00EE3AAA">
        <w:rPr>
          <w:rFonts w:ascii="Redaction 20" w:hAnsi="Redaction 20" w:cs="Arial"/>
          <w:lang w:val="de-DE"/>
        </w:rPr>
        <w:t>Coalition</w:t>
      </w:r>
      <w:proofErr w:type="spellEnd"/>
      <w:r w:rsidRPr="00EE3AAA">
        <w:rPr>
          <w:rFonts w:ascii="Redaction 20" w:hAnsi="Redaction 20" w:cs="Arial"/>
          <w:lang w:val="de-DE"/>
        </w:rPr>
        <w:t xml:space="preserve"> und viele mehr.</w:t>
      </w:r>
    </w:p>
    <w:p w14:paraId="6F43FDCE" w14:textId="40A7ED67" w:rsidR="004F4F0B"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Wir danken der </w:t>
      </w:r>
      <w:hyperlink r:id="rId16" w:history="1">
        <w:r w:rsidRPr="00EE3AAA">
          <w:rPr>
            <w:rStyle w:val="Hyperlink"/>
            <w:rFonts w:ascii="Redaction 20" w:hAnsi="Redaction 20" w:cs="Arial"/>
            <w:lang w:val="de-DE"/>
          </w:rPr>
          <w:t xml:space="preserve">Ford </w:t>
        </w:r>
        <w:proofErr w:type="spellStart"/>
        <w:r w:rsidRPr="00EE3AAA">
          <w:rPr>
            <w:rStyle w:val="Hyperlink"/>
            <w:rFonts w:ascii="Redaction 20" w:hAnsi="Redaction 20" w:cs="Arial"/>
            <w:lang w:val="de-DE"/>
          </w:rPr>
          <w:t>Foundation</w:t>
        </w:r>
        <w:proofErr w:type="spellEnd"/>
      </w:hyperlink>
      <w:r w:rsidRPr="00EE3AAA">
        <w:rPr>
          <w:rFonts w:ascii="Redaction 20" w:hAnsi="Redaction 20" w:cs="Arial"/>
          <w:lang w:val="de-DE"/>
        </w:rPr>
        <w:t xml:space="preserve">, </w:t>
      </w:r>
      <w:hyperlink r:id="rId17" w:history="1">
        <w:proofErr w:type="spellStart"/>
        <w:r w:rsidRPr="00EE3AAA">
          <w:rPr>
            <w:rStyle w:val="Hyperlink"/>
            <w:rFonts w:ascii="Redaction 20" w:hAnsi="Redaction 20" w:cs="Arial"/>
            <w:lang w:val="de-DE"/>
          </w:rPr>
          <w:t>Luminate</w:t>
        </w:r>
        <w:proofErr w:type="spellEnd"/>
      </w:hyperlink>
      <w:r w:rsidRPr="00EE3AAA">
        <w:rPr>
          <w:rFonts w:ascii="Redaction 20" w:hAnsi="Redaction 20" w:cs="Arial"/>
          <w:lang w:val="de-DE"/>
        </w:rPr>
        <w:t xml:space="preserve"> und der </w:t>
      </w:r>
      <w:hyperlink r:id="rId18" w:history="1">
        <w:r w:rsidRPr="00EE3AAA">
          <w:rPr>
            <w:rStyle w:val="Hyperlink"/>
            <w:rFonts w:ascii="Redaction 20" w:hAnsi="Redaction 20" w:cs="Arial"/>
            <w:lang w:val="de-DE"/>
          </w:rPr>
          <w:t xml:space="preserve">Oak </w:t>
        </w:r>
        <w:proofErr w:type="spellStart"/>
        <w:r w:rsidRPr="00EE3AAA">
          <w:rPr>
            <w:rStyle w:val="Hyperlink"/>
            <w:rFonts w:ascii="Redaction 20" w:hAnsi="Redaction 20" w:cs="Arial"/>
            <w:lang w:val="de-DE"/>
          </w:rPr>
          <w:t>Foundation</w:t>
        </w:r>
        <w:proofErr w:type="spellEnd"/>
      </w:hyperlink>
      <w:r w:rsidRPr="00EE3AAA">
        <w:rPr>
          <w:rFonts w:ascii="Redaction 20" w:hAnsi="Redaction 20" w:cs="Arial"/>
          <w:lang w:val="de-DE"/>
        </w:rPr>
        <w:t xml:space="preserve"> für die Unterstützung dieser Pilotrunde des Digital Justice Fund.</w:t>
      </w:r>
      <w:r w:rsidR="006C44D0" w:rsidRPr="00EE3AAA">
        <w:rPr>
          <w:rFonts w:ascii="Redaction 20" w:hAnsi="Redaction 20" w:cs="Arial"/>
          <w:lang w:val="de-DE"/>
        </w:rPr>
        <w:br w:type="page"/>
      </w:r>
    </w:p>
    <w:p w14:paraId="28BB82DD" w14:textId="77777777" w:rsidR="00500BE2" w:rsidRPr="00EE3AAA" w:rsidRDefault="00500BE2" w:rsidP="000440BD">
      <w:pPr>
        <w:pStyle w:val="NormalWeb"/>
        <w:shd w:val="clear" w:color="auto" w:fill="2673CD"/>
        <w:jc w:val="both"/>
        <w:rPr>
          <w:rFonts w:ascii="Redaction 20" w:hAnsi="Redaction 20" w:cs="Arial"/>
          <w:color w:val="FFFFFF" w:themeColor="background1"/>
          <w:sz w:val="28"/>
          <w:szCs w:val="28"/>
          <w:lang w:val="de-DE"/>
        </w:rPr>
      </w:pPr>
      <w:r w:rsidRPr="00EE3AAA">
        <w:rPr>
          <w:rFonts w:ascii="Redaction 20" w:hAnsi="Redaction 20" w:cs="Arial"/>
          <w:b/>
          <w:bCs/>
          <w:color w:val="FFFFFF" w:themeColor="background1"/>
          <w:sz w:val="28"/>
          <w:szCs w:val="28"/>
          <w:lang w:val="de-DE"/>
        </w:rPr>
        <w:lastRenderedPageBreak/>
        <w:t>2. FÖRDERKRITERIEN</w:t>
      </w:r>
    </w:p>
    <w:p w14:paraId="3C9832B9" w14:textId="77777777" w:rsidR="00500BE2" w:rsidRPr="00EE3AAA" w:rsidRDefault="00500BE2" w:rsidP="000440BD">
      <w:pPr>
        <w:pStyle w:val="Heading2"/>
        <w:jc w:val="both"/>
        <w:rPr>
          <w:rFonts w:ascii="Redaction 20" w:hAnsi="Redaction 20" w:cs="Arial"/>
          <w:b/>
          <w:bCs/>
          <w:color w:val="000000" w:themeColor="text1"/>
          <w:sz w:val="26"/>
          <w:szCs w:val="26"/>
          <w:lang w:val="de-DE"/>
        </w:rPr>
      </w:pPr>
      <w:r w:rsidRPr="00EE3AAA">
        <w:rPr>
          <w:rFonts w:ascii="Redaction 20" w:hAnsi="Redaction 20" w:cs="Arial"/>
          <w:b/>
          <w:bCs/>
          <w:color w:val="000000" w:themeColor="text1"/>
          <w:sz w:val="26"/>
          <w:szCs w:val="26"/>
          <w:u w:val="single"/>
          <w:lang w:val="de-DE"/>
        </w:rPr>
        <w:t>Wer kann sich bewerben?</w:t>
      </w:r>
    </w:p>
    <w:p w14:paraId="35DEC643"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Der Fonds richtet sich an gemeinnützige Initiativen – </w:t>
      </w:r>
      <w:r w:rsidRPr="00EE3AAA">
        <w:rPr>
          <w:rFonts w:ascii="Redaction 20" w:hAnsi="Redaction 20" w:cs="Arial"/>
          <w:b/>
          <w:bCs/>
          <w:lang w:val="de-DE"/>
        </w:rPr>
        <w:t>eingetragene und nicht eingetragene Gruppen, Kollektive und Nichtregierungsorganisationen</w:t>
      </w:r>
      <w:r w:rsidRPr="00EE3AAA">
        <w:rPr>
          <w:rFonts w:ascii="Redaction 20" w:hAnsi="Redaction 20" w:cs="Arial"/>
          <w:lang w:val="de-DE"/>
        </w:rPr>
        <w:t xml:space="preserve"> –, die sich in Europa für digitale Gerechtigkeit einsetzen (gemäß der </w:t>
      </w:r>
      <w:hyperlink r:id="rId19" w:history="1">
        <w:r w:rsidRPr="00EE3AAA">
          <w:rPr>
            <w:rStyle w:val="Hyperlink"/>
            <w:rFonts w:ascii="Redaction 20" w:hAnsi="Redaction 20" w:cs="Arial"/>
            <w:lang w:val="de-DE"/>
          </w:rPr>
          <w:t>Definition</w:t>
        </w:r>
      </w:hyperlink>
      <w:r w:rsidRPr="00EE3AAA">
        <w:rPr>
          <w:rFonts w:ascii="Redaction 20" w:hAnsi="Redaction 20" w:cs="Arial"/>
          <w:lang w:val="de-DE"/>
        </w:rPr>
        <w:t xml:space="preserve"> des Europarats).</w:t>
      </w:r>
    </w:p>
    <w:p w14:paraId="3E68D720" w14:textId="6F2E23E6"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Wir werden Gruppen Vorrang einräumen, die von historisch und strukturell ausgegrenzten G</w:t>
      </w:r>
      <w:r w:rsidR="004674F0" w:rsidRPr="00EE3AAA">
        <w:rPr>
          <w:rFonts w:ascii="Redaction 20" w:hAnsi="Redaction 20" w:cs="Arial"/>
          <w:lang w:val="de-DE"/>
        </w:rPr>
        <w:t>ruppen</w:t>
      </w:r>
      <w:r w:rsidRPr="00EE3AAA">
        <w:rPr>
          <w:rFonts w:ascii="Redaction 20" w:hAnsi="Redaction 20" w:cs="Arial"/>
          <w:lang w:val="de-DE"/>
        </w:rPr>
        <w:t xml:space="preserve"> geleitet werden.</w:t>
      </w:r>
    </w:p>
    <w:p w14:paraId="34D34580" w14:textId="77777777" w:rsidR="004F4F0B" w:rsidRPr="00EE3AAA" w:rsidRDefault="00000000" w:rsidP="000440BD">
      <w:pPr>
        <w:pStyle w:val="Heading2"/>
        <w:pBdr>
          <w:top w:val="none" w:sz="4" w:space="0" w:color="000000"/>
          <w:left w:val="none" w:sz="4" w:space="0" w:color="000000"/>
          <w:bottom w:val="none" w:sz="4" w:space="0" w:color="000000"/>
          <w:right w:val="none" w:sz="4" w:space="0" w:color="000000"/>
        </w:pBdr>
        <w:jc w:val="both"/>
        <w:rPr>
          <w:rFonts w:ascii="Redaction 20" w:eastAsia="Verdana" w:hAnsi="Redaction 20" w:cs="Arial"/>
          <w:b/>
          <w:color w:val="000000"/>
          <w:sz w:val="24"/>
          <w:szCs w:val="24"/>
          <w:lang w:val="de-DE"/>
        </w:rPr>
      </w:pPr>
      <w:r w:rsidRPr="00EE3AAA">
        <w:rPr>
          <w:rFonts w:ascii="Redaction 20" w:eastAsia="Times New Roman" w:hAnsi="Redaction 20" w:cs="Arial"/>
          <w:b/>
          <w:bCs/>
          <w:noProof/>
          <w:sz w:val="76"/>
          <w:szCs w:val="76"/>
          <w:lang w:val="de-DE" w:eastAsia="en-GB"/>
        </w:rPr>
        <mc:AlternateContent>
          <mc:Choice Requires="wps">
            <w:drawing>
              <wp:anchor distT="0" distB="0" distL="114300" distR="114300" simplePos="0" relativeHeight="251661312" behindDoc="1" locked="0" layoutInCell="1" allowOverlap="1" wp14:anchorId="70725F92" wp14:editId="1EF431E1">
                <wp:simplePos x="0" y="0"/>
                <wp:positionH relativeFrom="column">
                  <wp:posOffset>-56874</wp:posOffset>
                </wp:positionH>
                <wp:positionV relativeFrom="paragraph">
                  <wp:posOffset>262780</wp:posOffset>
                </wp:positionV>
                <wp:extent cx="9413911" cy="3863560"/>
                <wp:effectExtent l="12700" t="12700" r="9525" b="10160"/>
                <wp:wrapNone/>
                <wp:docPr id="3" name="Rectangle 1"/>
                <wp:cNvGraphicFramePr/>
                <a:graphic xmlns:a="http://schemas.openxmlformats.org/drawingml/2006/main">
                  <a:graphicData uri="http://schemas.microsoft.com/office/word/2010/wordprocessingShape">
                    <wps:wsp>
                      <wps:cNvSpPr/>
                      <wps:spPr bwMode="auto">
                        <a:xfrm>
                          <a:off x="0" y="0"/>
                          <a:ext cx="9413911" cy="38635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11C10" id="Rectangle 1" o:spid="_x0000_s1026" style="position:absolute;margin-left:-4.5pt;margin-top:20.7pt;width:741.25pt;height:304.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" filled="f" strokecolor="#030e13 [484]" strokeweight="1.5pt"/>
            </w:pict>
          </mc:Fallback>
        </mc:AlternateContent>
      </w:r>
    </w:p>
    <w:p w14:paraId="0C9DA788" w14:textId="77777777" w:rsidR="00500BE2" w:rsidRPr="00EE3AAA" w:rsidRDefault="00500BE2" w:rsidP="000440BD">
      <w:pPr>
        <w:pStyle w:val="Heading2"/>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u w:val="single"/>
          <w:lang w:val="de-DE"/>
        </w:rPr>
        <w:t>Teilnahmebedingungen</w:t>
      </w:r>
    </w:p>
    <w:p w14:paraId="1730D457"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Um sich für den Fonds bewerben zu können und gute Chancen auf eine Förderung zu haben, müssen Sie </w:t>
      </w:r>
      <w:r w:rsidRPr="00EE3AAA">
        <w:rPr>
          <w:rFonts w:ascii="Redaction 20" w:hAnsi="Redaction 20" w:cs="Arial"/>
          <w:b/>
          <w:bCs/>
          <w:u w:val="single"/>
          <w:lang w:val="de-DE"/>
        </w:rPr>
        <w:t>alle</w:t>
      </w:r>
      <w:r w:rsidRPr="00EE3AAA">
        <w:rPr>
          <w:rFonts w:ascii="Redaction 20" w:hAnsi="Redaction 20" w:cs="Arial"/>
          <w:lang w:val="de-DE"/>
        </w:rPr>
        <w:t xml:space="preserve"> folgenden Kriterien erfüllen:</w:t>
      </w:r>
    </w:p>
    <w:p w14:paraId="44E022C2" w14:textId="47A2BB26" w:rsidR="00500BE2" w:rsidRPr="00EE3AAA" w:rsidRDefault="00500BE2" w:rsidP="000440BD">
      <w:pPr>
        <w:pStyle w:val="NormalWeb"/>
        <w:numPr>
          <w:ilvl w:val="0"/>
          <w:numId w:val="31"/>
        </w:numPr>
        <w:jc w:val="both"/>
        <w:rPr>
          <w:rFonts w:ascii="Redaction 20" w:hAnsi="Redaction 20" w:cs="Arial"/>
          <w:lang w:val="de-DE"/>
        </w:rPr>
      </w:pPr>
      <w:r w:rsidRPr="00EE3AAA">
        <w:rPr>
          <w:rFonts w:ascii="Redaction 20" w:hAnsi="Redaction 20" w:cs="Arial"/>
          <w:b/>
          <w:bCs/>
          <w:lang w:val="de-DE"/>
        </w:rPr>
        <w:t>Ihre Gruppe muss ihren Hauptsitz in Europa haben</w:t>
      </w:r>
      <w:r w:rsidRPr="00EE3AAA">
        <w:rPr>
          <w:rFonts w:ascii="Redaction 20" w:hAnsi="Redaction 20" w:cs="Arial"/>
          <w:lang w:val="de-DE"/>
        </w:rPr>
        <w:t>, und der Schwerpunkt Ihrer Aktivitäten muss ebenfalls auf Europa liegen. Die Zusammenarbeit mit international ansässigen Gruppen ist willkommen.</w:t>
      </w:r>
    </w:p>
    <w:p w14:paraId="3733379F" w14:textId="74F06062" w:rsidR="00500BE2" w:rsidRPr="00EE3AAA" w:rsidRDefault="00500BE2" w:rsidP="000440BD">
      <w:pPr>
        <w:pStyle w:val="NormalWeb"/>
        <w:numPr>
          <w:ilvl w:val="0"/>
          <w:numId w:val="31"/>
        </w:numPr>
        <w:jc w:val="both"/>
        <w:rPr>
          <w:rFonts w:ascii="Redaction 20" w:hAnsi="Redaction 20" w:cs="Arial"/>
          <w:lang w:val="de-DE"/>
        </w:rPr>
      </w:pPr>
      <w:r w:rsidRPr="00EE3AAA">
        <w:rPr>
          <w:rFonts w:ascii="Redaction 20" w:hAnsi="Redaction 20" w:cs="Arial"/>
          <w:b/>
          <w:bCs/>
          <w:lang w:val="de-DE"/>
        </w:rPr>
        <w:t>Ihre Arbeit muss sich auf die Organisation im Bereich der digitalen Gerechtigkeit konzentrieren.</w:t>
      </w:r>
      <w:r w:rsidRPr="00EE3AAA">
        <w:rPr>
          <w:rFonts w:ascii="Redaction 20" w:hAnsi="Redaction 20" w:cs="Arial"/>
          <w:lang w:val="de-DE"/>
        </w:rPr>
        <w:t xml:space="preserve"> Wir definieren die </w:t>
      </w:r>
      <w:r w:rsidR="00AE19E3" w:rsidRPr="00EE3AAA">
        <w:rPr>
          <w:rFonts w:ascii="Redaction 20" w:hAnsi="Redaction 20" w:cs="Arial"/>
          <w:lang w:val="de-DE"/>
        </w:rPr>
        <w:t xml:space="preserve">kollektive </w:t>
      </w:r>
      <w:r w:rsidRPr="00EE3AAA">
        <w:rPr>
          <w:rFonts w:ascii="Redaction 20" w:hAnsi="Redaction 20" w:cs="Arial"/>
          <w:lang w:val="de-DE"/>
        </w:rPr>
        <w:t>Organisation digitaler Gerechtigkeit als Arbeit, die kollektive Macht für einen gerechten Zugang zu Ressourcen für alle aufbaut und die Voraussetzungen dafür schafft, dass der Planet und alle Lebewesen gedeihen können – unter anderem, indem historisch und strukturell ausgegrenzte Gemeinschaften in die Lage versetzt werden, über Zweck, Gestaltung, Produktion, Einsatz und Steuerung digitaler Technologien selbst zu bestimmen.</w:t>
      </w:r>
    </w:p>
    <w:p w14:paraId="42E990A0" w14:textId="0104E8CC" w:rsidR="00500BE2" w:rsidRPr="00EE3AAA" w:rsidRDefault="00500BE2" w:rsidP="000440BD">
      <w:pPr>
        <w:pStyle w:val="NormalWeb"/>
        <w:numPr>
          <w:ilvl w:val="0"/>
          <w:numId w:val="31"/>
        </w:numPr>
        <w:jc w:val="both"/>
        <w:rPr>
          <w:rFonts w:ascii="Redaction 20" w:hAnsi="Redaction 20" w:cs="Arial"/>
          <w:lang w:val="de-DE"/>
        </w:rPr>
      </w:pPr>
      <w:r w:rsidRPr="00EE3AAA">
        <w:rPr>
          <w:rFonts w:ascii="Redaction 20" w:hAnsi="Redaction 20" w:cs="Arial"/>
          <w:b/>
          <w:bCs/>
          <w:lang w:val="de-DE"/>
        </w:rPr>
        <w:t>Ihr jährliches Organisationsbudget sollte im Durchschnitt 500.000 EUR nicht überschreiten</w:t>
      </w:r>
      <w:r w:rsidRPr="00EE3AAA">
        <w:rPr>
          <w:rFonts w:ascii="Redaction 20" w:hAnsi="Redaction 20" w:cs="Arial"/>
          <w:lang w:val="de-DE"/>
        </w:rPr>
        <w:t xml:space="preserve"> (berechnet über die letzten zwei oder drei Jahre).</w:t>
      </w:r>
    </w:p>
    <w:p w14:paraId="155E1701" w14:textId="34637E73" w:rsidR="00500BE2" w:rsidRPr="00EE3AAA" w:rsidRDefault="00500BE2" w:rsidP="000440BD">
      <w:pPr>
        <w:pStyle w:val="NormalWeb"/>
        <w:numPr>
          <w:ilvl w:val="0"/>
          <w:numId w:val="31"/>
        </w:numPr>
        <w:jc w:val="both"/>
        <w:rPr>
          <w:rFonts w:ascii="Redaction 20" w:hAnsi="Redaction 20" w:cs="Arial"/>
          <w:lang w:val="de-DE"/>
        </w:rPr>
      </w:pPr>
      <w:r w:rsidRPr="00EE3AAA">
        <w:rPr>
          <w:rFonts w:ascii="Redaction 20" w:hAnsi="Redaction 20" w:cs="Arial"/>
          <w:b/>
          <w:bCs/>
          <w:lang w:val="de-DE"/>
        </w:rPr>
        <w:t>Sie haben nicht mehr als 10 bezahlte Mitarbeiter*innen (einschließlich langfristiger freiberuflicher Verträge).</w:t>
      </w:r>
      <w:r w:rsidRPr="00EE3AAA">
        <w:rPr>
          <w:rFonts w:ascii="Redaction 20" w:hAnsi="Redaction 20" w:cs="Arial"/>
          <w:lang w:val="de-DE"/>
        </w:rPr>
        <w:t xml:space="preserve"> Gruppen, die vollständig von Freiwilligen oder Kollektiven ohne bezahlte Mitarbeiter*innen betrieben werden, können sich ebenfalls gerne bewerben.</w:t>
      </w:r>
    </w:p>
    <w:p w14:paraId="55A542C6" w14:textId="67F6DF49" w:rsidR="00500BE2" w:rsidRPr="00EE3AAA" w:rsidRDefault="00500BE2" w:rsidP="000440BD">
      <w:pPr>
        <w:pStyle w:val="NormalWeb"/>
        <w:numPr>
          <w:ilvl w:val="0"/>
          <w:numId w:val="31"/>
        </w:numPr>
        <w:jc w:val="both"/>
        <w:rPr>
          <w:rFonts w:ascii="Redaction 20" w:hAnsi="Redaction 20" w:cs="Arial"/>
          <w:lang w:val="de-DE"/>
        </w:rPr>
      </w:pPr>
      <w:r w:rsidRPr="00EE3AAA">
        <w:rPr>
          <w:rFonts w:ascii="Redaction 20" w:hAnsi="Redaction 20" w:cs="Arial"/>
          <w:b/>
          <w:bCs/>
          <w:lang w:val="de-DE"/>
        </w:rPr>
        <w:t>Ihre Gruppe ist gemeinschaftsgeführt.</w:t>
      </w:r>
      <w:r w:rsidRPr="00EE3AAA">
        <w:rPr>
          <w:rFonts w:ascii="Redaction 20" w:hAnsi="Redaction 20" w:cs="Arial"/>
          <w:lang w:val="de-DE"/>
        </w:rPr>
        <w:t xml:space="preserve"> Das bedeutet, dass die Menschen, die direkt von den Themen betroffen sind, an denen Sie arbeiten, in Ihrer Führung </w:t>
      </w:r>
      <w:r w:rsidRPr="00EE3AAA">
        <w:rPr>
          <w:rFonts w:ascii="Redaction 20" w:hAnsi="Redaction 20" w:cs="Arial"/>
          <w:u w:val="single"/>
          <w:lang w:val="de-DE"/>
        </w:rPr>
        <w:t>oder</w:t>
      </w:r>
      <w:r w:rsidRPr="00EE3AAA">
        <w:rPr>
          <w:rFonts w:ascii="Redaction 20" w:hAnsi="Redaction 20" w:cs="Arial"/>
          <w:lang w:val="de-DE"/>
        </w:rPr>
        <w:t xml:space="preserve"> bei der Entscheidungsfindung und Umsetzung Ihrer Aktivitäten vertreten sind.</w:t>
      </w:r>
    </w:p>
    <w:p w14:paraId="2DCC4606" w14:textId="77777777" w:rsidR="00500BE2" w:rsidRPr="00EE3AAA" w:rsidRDefault="00000000" w:rsidP="000440BD">
      <w:pPr>
        <w:pStyle w:val="NormalWeb"/>
        <w:jc w:val="both"/>
        <w:rPr>
          <w:rFonts w:ascii="Redaction 20" w:hAnsi="Redaction 20" w:cs="Arial"/>
          <w:sz w:val="26"/>
          <w:szCs w:val="26"/>
          <w:lang w:val="de-DE"/>
        </w:rPr>
      </w:pPr>
      <w:r w:rsidRPr="00EE3AAA">
        <w:rPr>
          <w:rFonts w:ascii="Redaction 20" w:eastAsia="Verdana" w:hAnsi="Redaction 20" w:cs="Arial"/>
          <w:color w:val="FFFFFF" w:themeColor="background1"/>
          <w:sz w:val="28"/>
          <w:szCs w:val="28"/>
          <w:u w:val="single"/>
          <w:lang w:val="de-DE"/>
        </w:rPr>
        <w:br w:type="page" w:clear="all"/>
      </w:r>
      <w:r w:rsidR="00500BE2" w:rsidRPr="00EE3AAA">
        <w:rPr>
          <w:rFonts w:ascii="Redaction 20" w:hAnsi="Redaction 20" w:cs="Arial"/>
          <w:b/>
          <w:bCs/>
          <w:sz w:val="26"/>
          <w:szCs w:val="26"/>
          <w:u w:val="single"/>
          <w:lang w:val="de-DE"/>
        </w:rPr>
        <w:lastRenderedPageBreak/>
        <w:t xml:space="preserve">Wen wir finanziell </w:t>
      </w:r>
      <w:proofErr w:type="gramStart"/>
      <w:r w:rsidR="00500BE2" w:rsidRPr="00EE3AAA">
        <w:rPr>
          <w:rFonts w:ascii="Redaction 20" w:hAnsi="Redaction 20" w:cs="Arial"/>
          <w:b/>
          <w:bCs/>
          <w:sz w:val="26"/>
          <w:szCs w:val="26"/>
          <w:u w:val="single"/>
          <w:lang w:val="de-DE"/>
        </w:rPr>
        <w:t>unterstützen</w:t>
      </w:r>
      <w:proofErr w:type="gramEnd"/>
      <w:r w:rsidR="00500BE2" w:rsidRPr="00EE3AAA">
        <w:rPr>
          <w:rFonts w:ascii="Redaction 20" w:hAnsi="Redaction 20" w:cs="Arial"/>
          <w:b/>
          <w:bCs/>
          <w:sz w:val="26"/>
          <w:szCs w:val="26"/>
          <w:u w:val="single"/>
          <w:lang w:val="de-DE"/>
        </w:rPr>
        <w:t xml:space="preserve"> möchten</w:t>
      </w:r>
    </w:p>
    <w:p w14:paraId="10A72721" w14:textId="77777777" w:rsidR="00500BE2" w:rsidRPr="00EE3AAA" w:rsidRDefault="00500BE2" w:rsidP="000440BD">
      <w:p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lang w:val="de-DE" w:eastAsia="en-GB"/>
          <w14:ligatures w14:val="none"/>
        </w:rPr>
        <w:t>Wir wissen, dass Bewegungen in unterschiedlichen Kontexten ihre eigenen Definitionen von digitaler Gerechtigkeit haben, und wir haben unsere Definition bewusst weit gefasst, damit Gruppen ihre Arbeit selbst definieren können. Hier bieten wir zusätzliche Informationen zu den Perspektiven auf digitale Gerechtigkeit, die wir gerne unterstützen möchten:</w:t>
      </w:r>
    </w:p>
    <w:p w14:paraId="21EEA957" w14:textId="4C02FFBF" w:rsidR="00EE3AAA" w:rsidRPr="00EE3AAA" w:rsidRDefault="00500BE2" w:rsidP="00EE3AAA">
      <w:pPr>
        <w:numPr>
          <w:ilvl w:val="0"/>
          <w:numId w:val="32"/>
        </w:numPr>
        <w:spacing w:before="100" w:beforeAutospacing="1" w:after="120" w:line="240" w:lineRule="auto"/>
        <w:ind w:left="714" w:hanging="357"/>
        <w:jc w:val="both"/>
        <w:rPr>
          <w:rFonts w:ascii="Redaction 20" w:eastAsia="Times New Roman" w:hAnsi="Redaction 20" w:cs="Arial"/>
          <w:lang w:val="de-DE" w:eastAsia="en-GB"/>
          <w14:ligatures w14:val="none"/>
        </w:rPr>
      </w:pPr>
      <w:r w:rsidRPr="00EE3AAA">
        <w:rPr>
          <w:rFonts w:ascii="Redaction 20" w:eastAsia="Times New Roman" w:hAnsi="Redaction 20" w:cs="Arial"/>
          <w:lang w:val="de-DE" w:eastAsia="en-GB"/>
          <w14:ligatures w14:val="none"/>
        </w:rPr>
        <w:t xml:space="preserve">Gruppen, die von historisch und strukturell ausgegrenzten und marginalisierten Gemeinschaften geleitet werden (z. B. Schwarze, indigene und rassifizierte Menschen, Menschen, die Kastendiskriminierung erfahren, </w:t>
      </w:r>
      <w:r w:rsidR="00A15AC4" w:rsidRPr="00EE3AAA">
        <w:rPr>
          <w:rFonts w:ascii="Redaction 20" w:eastAsia="Times New Roman" w:hAnsi="Redaction 20" w:cs="Arial"/>
          <w:lang w:val="de-DE" w:eastAsia="en-GB"/>
          <w14:ligatures w14:val="none"/>
        </w:rPr>
        <w:t>FLINTA</w:t>
      </w:r>
      <w:r w:rsidR="00AE19E3" w:rsidRPr="00EE3AAA">
        <w:rPr>
          <w:rFonts w:ascii="Redaction 20" w:eastAsia="Times New Roman" w:hAnsi="Redaction 20" w:cs="Arial"/>
          <w:lang w:val="de-DE" w:eastAsia="en-GB"/>
          <w14:ligatures w14:val="none"/>
        </w:rPr>
        <w:t>*</w:t>
      </w:r>
      <w:r w:rsidRPr="00EE3AAA">
        <w:rPr>
          <w:rFonts w:ascii="Redaction 20" w:eastAsia="Times New Roman" w:hAnsi="Redaction 20" w:cs="Arial"/>
          <w:lang w:val="de-DE" w:eastAsia="en-GB"/>
          <w14:ligatures w14:val="none"/>
        </w:rPr>
        <w:t xml:space="preserve">, queere Menschen, Menschen mit Behinderung, Mieter*innen, Gefangene, Arbeitnehmer*innen im Allgemeinen, Sexarbeiter*innen, Migrant*innen, in Armut lebende Menschen, Landlose, junge Menschen, alte Menschen, Vertriebene, Menschen, die sich gegen koloniale Besatzung, Krieg und/oder Völkermord wehren, ethnische oder religiöse Gruppen, die Marginalisierung ausgesetzt sind, </w:t>
      </w:r>
      <w:proofErr w:type="spellStart"/>
      <w:r w:rsidR="00F84320" w:rsidRPr="00EE3AAA">
        <w:rPr>
          <w:rFonts w:ascii="Redaction 20" w:eastAsia="Times New Roman" w:hAnsi="Redaction 20" w:cs="Arial"/>
          <w:lang w:val="de-DE" w:eastAsia="en-GB"/>
          <w14:ligatures w14:val="none"/>
        </w:rPr>
        <w:t>Kleinbäuer</w:t>
      </w:r>
      <w:proofErr w:type="spellEnd"/>
      <w:r w:rsidR="00F84320" w:rsidRPr="00EE3AAA">
        <w:rPr>
          <w:rFonts w:ascii="Redaction 20" w:eastAsia="Times New Roman" w:hAnsi="Redaction 20" w:cs="Arial"/>
          <w:lang w:val="de-DE" w:eastAsia="en-GB"/>
          <w14:ligatures w14:val="none"/>
        </w:rPr>
        <w:t>*innen</w:t>
      </w:r>
      <w:r w:rsidR="00F84320" w:rsidRPr="00EE3AAA" w:rsidDel="00F84320">
        <w:rPr>
          <w:rFonts w:ascii="Redaction 20" w:eastAsia="Times New Roman" w:hAnsi="Redaction 20" w:cs="Arial"/>
          <w:lang w:val="de-DE" w:eastAsia="en-GB"/>
          <w14:ligatures w14:val="none"/>
        </w:rPr>
        <w:t xml:space="preserve"> </w:t>
      </w:r>
      <w:r w:rsidRPr="00EE3AAA">
        <w:rPr>
          <w:rFonts w:ascii="Redaction 20" w:eastAsia="Times New Roman" w:hAnsi="Redaction 20" w:cs="Arial"/>
          <w:lang w:val="de-DE" w:eastAsia="en-GB"/>
          <w14:ligatures w14:val="none"/>
        </w:rPr>
        <w:t>usw.)</w:t>
      </w:r>
    </w:p>
    <w:p w14:paraId="237E51DC" w14:textId="77777777" w:rsidR="00500BE2" w:rsidRPr="00EE3AAA" w:rsidRDefault="00500BE2" w:rsidP="00EE3AAA">
      <w:pPr>
        <w:numPr>
          <w:ilvl w:val="0"/>
          <w:numId w:val="32"/>
        </w:numPr>
        <w:spacing w:before="100" w:beforeAutospacing="1" w:after="120" w:line="240" w:lineRule="auto"/>
        <w:ind w:left="714" w:hanging="357"/>
        <w:jc w:val="both"/>
        <w:rPr>
          <w:rFonts w:ascii="Redaction 20" w:eastAsia="Times New Roman" w:hAnsi="Redaction 20" w:cs="Arial"/>
          <w:lang w:val="de-DE" w:eastAsia="en-GB"/>
          <w14:ligatures w14:val="none"/>
        </w:rPr>
      </w:pPr>
      <w:r w:rsidRPr="00EE3AAA">
        <w:rPr>
          <w:rFonts w:ascii="Redaction 20" w:eastAsia="Times New Roman" w:hAnsi="Redaction 20" w:cs="Arial"/>
          <w:lang w:val="de-DE" w:eastAsia="en-GB"/>
          <w14:ligatures w14:val="none"/>
        </w:rPr>
        <w:t>Gruppen, deren Analyse digitaler Gerechtigkeit darauf basiert, vorherrschende Machtstrukturen und Unterdrückungssysteme, die durch digitale Technologien ermöglicht und verstärkt werden (z. B. Kolonialismus, Siedlerkolonialismus, Rassismus, Kapitalismus, kapitalistischer Extraktivismus, Kastensystem, Ableismus, Cis-Heteropatriarchat usw.), in Frage zu stellen und abzubauen</w:t>
      </w:r>
    </w:p>
    <w:p w14:paraId="4017371E" w14:textId="77777777" w:rsidR="00500BE2" w:rsidRPr="00EE3AAA" w:rsidRDefault="00500BE2" w:rsidP="00EE3AAA">
      <w:pPr>
        <w:numPr>
          <w:ilvl w:val="0"/>
          <w:numId w:val="32"/>
        </w:numPr>
        <w:spacing w:before="100" w:beforeAutospacing="1" w:after="120" w:line="240" w:lineRule="auto"/>
        <w:ind w:left="714" w:hanging="357"/>
        <w:jc w:val="both"/>
        <w:rPr>
          <w:rFonts w:ascii="Redaction 20" w:eastAsia="Times New Roman" w:hAnsi="Redaction 20" w:cs="Arial"/>
          <w:lang w:val="de-DE" w:eastAsia="en-GB"/>
          <w14:ligatures w14:val="none"/>
        </w:rPr>
      </w:pPr>
      <w:r w:rsidRPr="00EE3AAA">
        <w:rPr>
          <w:rFonts w:ascii="Redaction 20" w:eastAsia="Times New Roman" w:hAnsi="Redaction 20" w:cs="Arial"/>
          <w:lang w:val="de-DE" w:eastAsia="en-GB"/>
          <w14:ligatures w14:val="none"/>
        </w:rPr>
        <w:t>Gruppen, die Macht aufbauen, um eine lebensbejahende und befreiende Gegenwart und Zukunft voranzutreiben, womit wir solche verstehen, in denen Technologien ein Mittel zu Regeneration, Fülle, Fürsorge und Selbstbestimmung sind.</w:t>
      </w:r>
    </w:p>
    <w:p w14:paraId="55AA5DB4" w14:textId="77777777" w:rsidR="00500BE2" w:rsidRPr="00EE3AAA" w:rsidRDefault="00500BE2" w:rsidP="000440BD">
      <w:pPr>
        <w:spacing w:before="100" w:beforeAutospacing="1" w:after="100" w:afterAutospacing="1" w:line="240" w:lineRule="auto"/>
        <w:jc w:val="both"/>
        <w:rPr>
          <w:rFonts w:ascii="Redaction 20" w:eastAsia="Times New Roman" w:hAnsi="Redaction 20" w:cs="Arial"/>
          <w:sz w:val="26"/>
          <w:szCs w:val="26"/>
          <w:lang w:val="de-DE" w:eastAsia="en-GB"/>
          <w14:ligatures w14:val="none"/>
        </w:rPr>
      </w:pPr>
      <w:r w:rsidRPr="00EE3AAA">
        <w:rPr>
          <w:rFonts w:ascii="Redaction 20" w:eastAsia="Times New Roman" w:hAnsi="Redaction 20" w:cs="Arial"/>
          <w:b/>
          <w:bCs/>
          <w:sz w:val="26"/>
          <w:szCs w:val="26"/>
          <w:u w:val="single"/>
          <w:lang w:val="de-DE" w:eastAsia="en-GB"/>
          <w14:ligatures w14:val="none"/>
        </w:rPr>
        <w:t>Arbeit, an deren Förderung wir interessiert sind</w:t>
      </w:r>
    </w:p>
    <w:p w14:paraId="03D99A23" w14:textId="77777777" w:rsidR="00500BE2" w:rsidRPr="00EE3AAA" w:rsidRDefault="00500BE2" w:rsidP="000440BD">
      <w:p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lang w:val="de-DE" w:eastAsia="en-GB"/>
          <w14:ligatures w14:val="none"/>
        </w:rPr>
        <w:t>Dies ist keine vollständige Liste, sondern ein Leitfaden zu den Arten von Arbeit, die wir gerne unterstützen:</w:t>
      </w:r>
    </w:p>
    <w:p w14:paraId="2F7DD1B5" w14:textId="77777777" w:rsidR="008836E3" w:rsidRPr="00EE3AAA" w:rsidRDefault="00500BE2" w:rsidP="000440BD">
      <w:pPr>
        <w:pStyle w:val="ListParagraph"/>
        <w:numPr>
          <w:ilvl w:val="0"/>
          <w:numId w:val="35"/>
        </w:num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b/>
          <w:bCs/>
          <w:lang w:val="de-DE" w:eastAsia="en-GB"/>
          <w14:ligatures w14:val="none"/>
        </w:rPr>
        <w:t>Aufbau und Erhalt von Gemeinschaften</w:t>
      </w:r>
      <w:r w:rsidRPr="00EE3AAA">
        <w:rPr>
          <w:rFonts w:ascii="Redaction 20" w:eastAsia="Times New Roman" w:hAnsi="Redaction 20" w:cs="Arial"/>
          <w:lang w:val="de-DE" w:eastAsia="en-GB"/>
          <w14:ligatures w14:val="none"/>
        </w:rPr>
        <w:t xml:space="preserve"> </w:t>
      </w:r>
      <w:r w:rsidRPr="00EE3AAA">
        <w:rPr>
          <w:rFonts w:ascii="Redaction 20" w:eastAsia="Times New Roman" w:hAnsi="Redaction 20" w:cs="Arial"/>
          <w:b/>
          <w:bCs/>
          <w:lang w:val="de-DE" w:eastAsia="en-GB"/>
          <w14:ligatures w14:val="none"/>
        </w:rPr>
        <w:t>rund um Themen der digitalen Gerechtigkeit:</w:t>
      </w:r>
      <w:r w:rsidRPr="00EE3AAA">
        <w:rPr>
          <w:rFonts w:ascii="Redaction 20" w:eastAsia="Times New Roman" w:hAnsi="Redaction 20" w:cs="Arial"/>
          <w:lang w:val="de-DE" w:eastAsia="en-GB"/>
          <w14:ligatures w14:val="none"/>
        </w:rPr>
        <w:t xml:space="preserve"> Gemeinschaftsorganisation, Peer-to-Peer-Unterstützung, Aktivitäten zum Beziehungsaufbau usw.</w:t>
      </w:r>
    </w:p>
    <w:p w14:paraId="36A088D8" w14:textId="2A84EC6B" w:rsidR="008836E3" w:rsidRPr="00EE3AAA" w:rsidRDefault="00500BE2" w:rsidP="000440BD">
      <w:pPr>
        <w:pStyle w:val="ListParagraph"/>
        <w:numPr>
          <w:ilvl w:val="0"/>
          <w:numId w:val="35"/>
        </w:num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b/>
          <w:bCs/>
          <w:lang w:val="de-DE" w:eastAsia="en-GB"/>
          <w14:ligatures w14:val="none"/>
        </w:rPr>
        <w:t>Wissens- und Kapazitätsaufbau:</w:t>
      </w:r>
      <w:r w:rsidRPr="00EE3AAA">
        <w:rPr>
          <w:rFonts w:ascii="Redaction 20" w:eastAsia="Times New Roman" w:hAnsi="Redaction 20" w:cs="Arial"/>
          <w:lang w:val="de-DE" w:eastAsia="en-GB"/>
          <w14:ligatures w14:val="none"/>
        </w:rPr>
        <w:t xml:space="preserve"> </w:t>
      </w:r>
      <w:r w:rsidR="004E3296" w:rsidRPr="00EE3AAA">
        <w:rPr>
          <w:rFonts w:ascii="Redaction 20" w:eastAsia="Times New Roman" w:hAnsi="Redaction 20" w:cs="Arial"/>
          <w:lang w:val="de-DE" w:eastAsia="en-GB"/>
          <w14:ligatures w14:val="none"/>
        </w:rPr>
        <w:t>P</w:t>
      </w:r>
      <w:r w:rsidRPr="00EE3AAA">
        <w:rPr>
          <w:rFonts w:ascii="Redaction 20" w:eastAsia="Times New Roman" w:hAnsi="Redaction 20" w:cs="Arial"/>
          <w:lang w:val="de-DE" w:eastAsia="en-GB"/>
          <w14:ligatures w14:val="none"/>
        </w:rPr>
        <w:t>olitische Bildung, investigativer Journalismus, Austausch von Fähigkeiten, Bestandsaufnahmen zu Themen (z. B. technologische Schäden, Bedürfnisse und Wünsche der Gemeinschaft), Förderung befreiender Narrative rund um Technologie, künstlerische Interventionen und andere kreative Ansätze usw.</w:t>
      </w:r>
    </w:p>
    <w:p w14:paraId="1CE2B14B" w14:textId="77777777" w:rsidR="008836E3" w:rsidRPr="00EE3AAA" w:rsidRDefault="00500BE2" w:rsidP="000440BD">
      <w:pPr>
        <w:pStyle w:val="ListParagraph"/>
        <w:numPr>
          <w:ilvl w:val="0"/>
          <w:numId w:val="35"/>
        </w:num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b/>
          <w:bCs/>
          <w:lang w:val="de-DE" w:eastAsia="en-GB"/>
          <w14:ligatures w14:val="none"/>
        </w:rPr>
        <w:t>Aufbau von Koalitionen und Bewegungen:</w:t>
      </w:r>
      <w:r w:rsidRPr="00EE3AAA">
        <w:rPr>
          <w:rFonts w:ascii="Redaction 20" w:eastAsia="Times New Roman" w:hAnsi="Redaction 20" w:cs="Arial"/>
          <w:lang w:val="de-DE" w:eastAsia="en-GB"/>
          <w14:ligatures w14:val="none"/>
        </w:rPr>
        <w:t xml:space="preserve"> Interessenvertretung, strategische Rechtsstreitigkeiten, Kampagnenarbeit usw.</w:t>
      </w:r>
    </w:p>
    <w:p w14:paraId="7FBFCD64" w14:textId="53A0F943" w:rsidR="008836E3" w:rsidRPr="00EE3AAA" w:rsidRDefault="00500BE2" w:rsidP="000440BD">
      <w:pPr>
        <w:pStyle w:val="ListParagraph"/>
        <w:numPr>
          <w:ilvl w:val="0"/>
          <w:numId w:val="35"/>
        </w:num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b/>
          <w:bCs/>
          <w:lang w:val="de-DE" w:eastAsia="en-GB"/>
          <w14:ligatures w14:val="none"/>
        </w:rPr>
        <w:t>Technologiebezogene gegenseitige Hilfe:</w:t>
      </w:r>
      <w:r w:rsidRPr="00EE3AAA">
        <w:rPr>
          <w:rFonts w:ascii="Redaction 20" w:eastAsia="Times New Roman" w:hAnsi="Redaction 20" w:cs="Arial"/>
          <w:lang w:val="de-DE" w:eastAsia="en-GB"/>
          <w14:ligatures w14:val="none"/>
        </w:rPr>
        <w:t xml:space="preserve"> Tech-Reparaturkreise, gegenseitige Unterstützung bei digitaler Sicherheit, gemeinsame </w:t>
      </w:r>
      <w:proofErr w:type="spellStart"/>
      <w:r w:rsidRPr="00EE3AAA">
        <w:rPr>
          <w:rFonts w:ascii="Redaction 20" w:eastAsia="Times New Roman" w:hAnsi="Redaction 20" w:cs="Arial"/>
          <w:lang w:val="de-DE" w:eastAsia="en-GB"/>
          <w14:ligatures w14:val="none"/>
        </w:rPr>
        <w:t>tech</w:t>
      </w:r>
      <w:proofErr w:type="spellEnd"/>
      <w:r w:rsidRPr="00EE3AAA">
        <w:rPr>
          <w:rFonts w:ascii="Redaction 20" w:eastAsia="Times New Roman" w:hAnsi="Redaction 20" w:cs="Arial"/>
          <w:lang w:val="de-DE" w:eastAsia="en-GB"/>
          <w14:ligatures w14:val="none"/>
        </w:rPr>
        <w:t xml:space="preserve"> Infrastrukturen für Bewegungsarbeit, Initiativen zum Teilen von Software/Hardware usw. </w:t>
      </w:r>
    </w:p>
    <w:p w14:paraId="7C779A3E" w14:textId="38C1D972" w:rsidR="00500BE2" w:rsidRPr="00EE3AAA" w:rsidRDefault="00500BE2" w:rsidP="000440BD">
      <w:pPr>
        <w:pStyle w:val="ListParagraph"/>
        <w:numPr>
          <w:ilvl w:val="0"/>
          <w:numId w:val="35"/>
        </w:num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b/>
          <w:bCs/>
          <w:lang w:val="de-DE" w:eastAsia="en-GB"/>
          <w14:ligatures w14:val="none"/>
        </w:rPr>
        <w:t>Lebensbejahende Technologiearbeit:</w:t>
      </w:r>
      <w:r w:rsidRPr="00EE3AAA">
        <w:rPr>
          <w:rFonts w:ascii="Redaction 20" w:eastAsia="Times New Roman" w:hAnsi="Redaction 20" w:cs="Arial"/>
          <w:lang w:val="de-DE" w:eastAsia="en-GB"/>
          <w14:ligatures w14:val="none"/>
        </w:rPr>
        <w:t xml:space="preserve"> Prototypenentwicklung, Pilotprojekte oder Ausbau von gemeinschaftsorientierten, transfeministischen, antikolonialen Technologien usw.</w:t>
      </w:r>
    </w:p>
    <w:p w14:paraId="136535AF" w14:textId="77777777" w:rsidR="00500BE2" w:rsidRPr="00EE3AAA" w:rsidRDefault="00500BE2" w:rsidP="000440BD">
      <w:pPr>
        <w:spacing w:before="100" w:beforeAutospacing="1" w:after="100" w:afterAutospacing="1" w:line="240" w:lineRule="auto"/>
        <w:jc w:val="both"/>
        <w:rPr>
          <w:rFonts w:ascii="Redaction 20" w:eastAsia="Times New Roman" w:hAnsi="Redaction 20" w:cs="Arial"/>
          <w:lang w:val="de-DE" w:eastAsia="en-GB"/>
          <w14:ligatures w14:val="none"/>
        </w:rPr>
      </w:pPr>
      <w:r w:rsidRPr="00EE3AAA">
        <w:rPr>
          <w:rFonts w:ascii="Redaction 20" w:eastAsia="Times New Roman" w:hAnsi="Redaction 20" w:cs="Arial"/>
          <w:lang w:val="de-DE" w:eastAsia="en-GB"/>
          <w14:ligatures w14:val="none"/>
        </w:rPr>
        <w:t>Wir sind uns bewusst, dass sich viele dieser Aktivitäten und Ansätze überschneiden; diese Beispiele sollen dazu dienen, Ideen anzuregen, und nicht die Fördermöglichkeiten einschränken.</w:t>
      </w:r>
    </w:p>
    <w:p w14:paraId="6ABF3C45" w14:textId="2CC9497A" w:rsidR="004F4F0B" w:rsidRPr="00EE3AAA" w:rsidRDefault="004F4F0B" w:rsidP="000440BD">
      <w:pPr>
        <w:jc w:val="both"/>
        <w:rPr>
          <w:rFonts w:ascii="Redaction 20" w:eastAsia="Verdana" w:hAnsi="Redaction 20" w:cs="Arial"/>
          <w:b/>
          <w:color w:val="000000"/>
          <w:lang w:val="de-DE"/>
        </w:rPr>
      </w:pPr>
    </w:p>
    <w:p w14:paraId="2E595915" w14:textId="77777777" w:rsidR="00500BE2" w:rsidRPr="00EE3AAA" w:rsidRDefault="00500BE2" w:rsidP="000440BD">
      <w:pPr>
        <w:pStyle w:val="Heading2"/>
        <w:jc w:val="both"/>
        <w:rPr>
          <w:rFonts w:ascii="Redaction 20" w:hAnsi="Redaction 20" w:cs="Arial"/>
          <w:b/>
          <w:bCs/>
          <w:color w:val="000000" w:themeColor="text1"/>
          <w:sz w:val="26"/>
          <w:szCs w:val="26"/>
          <w:lang w:val="de-DE"/>
        </w:rPr>
      </w:pPr>
      <w:r w:rsidRPr="00EE3AAA">
        <w:rPr>
          <w:rFonts w:ascii="Redaction 20" w:hAnsi="Redaction 20" w:cs="Arial"/>
          <w:b/>
          <w:bCs/>
          <w:color w:val="000000" w:themeColor="text1"/>
          <w:sz w:val="26"/>
          <w:szCs w:val="26"/>
          <w:u w:val="single"/>
          <w:lang w:val="de-DE"/>
        </w:rPr>
        <w:t>Was wir nicht fördern</w:t>
      </w:r>
    </w:p>
    <w:p w14:paraId="52630114" w14:textId="1FF4D333" w:rsidR="004D0088"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Projekte, die ihren Schwerpunkt außerhalb Europas haben oder deren Aktivitäten sich</w:t>
      </w:r>
      <w:r w:rsidR="004E3296" w:rsidRPr="00EE3AAA">
        <w:rPr>
          <w:rFonts w:ascii="Redaction 20" w:hAnsi="Redaction 20" w:cs="Arial"/>
          <w:lang w:val="de-DE"/>
        </w:rPr>
        <w:t xml:space="preserve"> nicht</w:t>
      </w:r>
      <w:r w:rsidRPr="00EE3AAA">
        <w:rPr>
          <w:rFonts w:ascii="Redaction 20" w:hAnsi="Redaction 20" w:cs="Arial"/>
          <w:lang w:val="de-DE"/>
        </w:rPr>
        <w:t xml:space="preserve"> hauptsächlich auf Europa konzentrieren</w:t>
      </w:r>
    </w:p>
    <w:p w14:paraId="3448FC47" w14:textId="77777777" w:rsidR="004D0088"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Große Organisationen, die bereits ausreichend durch Stiftungen, Fonds oder vermögende Privatpersonen finanziert werden</w:t>
      </w:r>
    </w:p>
    <w:p w14:paraId="25DAA6D3" w14:textId="77777777" w:rsidR="004D0088"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Vermittlungsorganisationen, deren Aufgabe darin besteht, Mittel weiterzugeben</w:t>
      </w:r>
    </w:p>
    <w:p w14:paraId="7DC8ABCC" w14:textId="77777777" w:rsidR="004D0088"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Von Regierungen gegründete Organisationen</w:t>
      </w:r>
    </w:p>
    <w:p w14:paraId="488B70EF" w14:textId="77777777" w:rsidR="004D0088"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Universitäten</w:t>
      </w:r>
    </w:p>
    <w:p w14:paraId="440A1E69" w14:textId="77777777" w:rsidR="004D0088"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Lokale Zweigstellen gut finanzierter nationaler oder internationaler Organisationen</w:t>
      </w:r>
    </w:p>
    <w:p w14:paraId="6EFED1B6" w14:textId="77777777" w:rsidR="004D0088"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 xml:space="preserve">Gruppen, deren Begünstigte nicht in Führungs-, Entscheidungs- oder Umsetzungsgremien vertreten sind </w:t>
      </w:r>
    </w:p>
    <w:p w14:paraId="5D97DBEE" w14:textId="44FB126E" w:rsidR="00500BE2" w:rsidRPr="00EE3AAA" w:rsidRDefault="00500BE2" w:rsidP="000440BD">
      <w:pPr>
        <w:pStyle w:val="NormalWeb"/>
        <w:numPr>
          <w:ilvl w:val="0"/>
          <w:numId w:val="36"/>
        </w:numPr>
        <w:jc w:val="both"/>
        <w:rPr>
          <w:rFonts w:ascii="Redaction 20" w:hAnsi="Redaction 20" w:cs="Arial"/>
          <w:lang w:val="de-DE"/>
        </w:rPr>
      </w:pPr>
      <w:r w:rsidRPr="00EE3AAA">
        <w:rPr>
          <w:rFonts w:ascii="Redaction 20" w:hAnsi="Redaction 20" w:cs="Arial"/>
          <w:lang w:val="de-DE"/>
        </w:rPr>
        <w:t>Politische Parteien oder mit politischen Parteien verbundene Gruppen</w:t>
      </w:r>
    </w:p>
    <w:p w14:paraId="42C7F294" w14:textId="77777777" w:rsidR="00C92CB1" w:rsidRPr="00EE3AAA" w:rsidRDefault="00C92CB1" w:rsidP="000440BD">
      <w:pPr>
        <w:pStyle w:val="Heading2"/>
        <w:pBdr>
          <w:top w:val="none" w:sz="4" w:space="0" w:color="000000"/>
          <w:left w:val="none" w:sz="4" w:space="0" w:color="000000"/>
          <w:bottom w:val="none" w:sz="4" w:space="0" w:color="000000"/>
          <w:right w:val="none" w:sz="4" w:space="0" w:color="000000"/>
        </w:pBdr>
        <w:jc w:val="both"/>
        <w:rPr>
          <w:rFonts w:ascii="Redaction 20" w:eastAsia="Verdana" w:hAnsi="Redaction 20" w:cs="Arial"/>
          <w:b/>
          <w:color w:val="000000"/>
          <w:sz w:val="28"/>
          <w:szCs w:val="28"/>
          <w:u w:val="single"/>
          <w:lang w:val="de-DE"/>
        </w:rPr>
      </w:pPr>
    </w:p>
    <w:p w14:paraId="7A56621E" w14:textId="77777777" w:rsidR="00C92CB1" w:rsidRPr="00EE3AAA" w:rsidRDefault="00C92CB1" w:rsidP="000440BD">
      <w:pPr>
        <w:jc w:val="both"/>
        <w:rPr>
          <w:rFonts w:ascii="Redaction 20" w:eastAsia="Verdana" w:hAnsi="Redaction 20" w:cs="Arial"/>
          <w:b/>
          <w:color w:val="000000"/>
          <w:sz w:val="28"/>
          <w:szCs w:val="28"/>
          <w:u w:val="single"/>
          <w:lang w:val="de-DE"/>
        </w:rPr>
      </w:pPr>
      <w:r w:rsidRPr="00EE3AAA">
        <w:rPr>
          <w:rFonts w:ascii="Redaction 20" w:eastAsia="Verdana" w:hAnsi="Redaction 20" w:cs="Arial"/>
          <w:b/>
          <w:color w:val="000000"/>
          <w:sz w:val="28"/>
          <w:szCs w:val="28"/>
          <w:u w:val="single"/>
          <w:lang w:val="de-DE"/>
        </w:rPr>
        <w:br w:type="page"/>
      </w:r>
    </w:p>
    <w:p w14:paraId="61035A03" w14:textId="77777777" w:rsidR="00500BE2" w:rsidRPr="00EE3AAA" w:rsidRDefault="00500BE2" w:rsidP="000440BD">
      <w:pPr>
        <w:pStyle w:val="Heading2"/>
        <w:jc w:val="both"/>
        <w:rPr>
          <w:rFonts w:ascii="Redaction 20" w:hAnsi="Redaction 20" w:cs="Arial"/>
          <w:b/>
          <w:bCs/>
          <w:color w:val="000000" w:themeColor="text1"/>
          <w:sz w:val="26"/>
          <w:szCs w:val="26"/>
          <w:lang w:val="de-DE"/>
        </w:rPr>
      </w:pPr>
      <w:r w:rsidRPr="00EE3AAA">
        <w:rPr>
          <w:rFonts w:ascii="Redaction 20" w:hAnsi="Redaction 20" w:cs="Arial"/>
          <w:b/>
          <w:bCs/>
          <w:color w:val="000000" w:themeColor="text1"/>
          <w:sz w:val="26"/>
          <w:szCs w:val="26"/>
          <w:u w:val="single"/>
          <w:lang w:val="de-DE"/>
        </w:rPr>
        <w:lastRenderedPageBreak/>
        <w:t>Wie wir fördern</w:t>
      </w:r>
    </w:p>
    <w:p w14:paraId="58A10299" w14:textId="77777777" w:rsidR="00500BE2" w:rsidRPr="00EE3AAA" w:rsidRDefault="00500BE2" w:rsidP="000440BD">
      <w:pPr>
        <w:pStyle w:val="Heading3"/>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lang w:val="de-DE"/>
        </w:rPr>
        <w:t>Wie viel können Sie beantragen?</w:t>
      </w:r>
    </w:p>
    <w:p w14:paraId="33ED9BCC" w14:textId="61875AE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Gruppen können Fördermittel zwischen 10.000 EUR und 50.000 EUR beantragen, die über einen Zeitraum von bis zu zwei Jahren verwendet werden können. Wir wissen, dass Förderpolitik und -praxis dazu geführt haben, dass Gruppen (insbesondere </w:t>
      </w:r>
      <w:proofErr w:type="spellStart"/>
      <w:r w:rsidR="007353FB" w:rsidRPr="00EE3AAA">
        <w:rPr>
          <w:rFonts w:ascii="Redaction 20" w:hAnsi="Redaction 20" w:cs="Arial"/>
          <w:lang w:val="de-DE"/>
        </w:rPr>
        <w:t>grassroots</w:t>
      </w:r>
      <w:proofErr w:type="spellEnd"/>
      <w:r w:rsidR="007353FB" w:rsidRPr="00EE3AAA">
        <w:rPr>
          <w:rFonts w:ascii="Redaction 20" w:hAnsi="Redaction 20" w:cs="Arial"/>
          <w:lang w:val="de-DE"/>
        </w:rPr>
        <w:t xml:space="preserve"> </w:t>
      </w:r>
      <w:r w:rsidRPr="00EE3AAA">
        <w:rPr>
          <w:rFonts w:ascii="Redaction 20" w:hAnsi="Redaction 20" w:cs="Arial"/>
          <w:lang w:val="de-DE"/>
        </w:rPr>
        <w:t xml:space="preserve">sowie von Schwarzen und People </w:t>
      </w:r>
      <w:proofErr w:type="spellStart"/>
      <w:r w:rsidRPr="00EE3AAA">
        <w:rPr>
          <w:rFonts w:ascii="Redaction 20" w:hAnsi="Redaction 20" w:cs="Arial"/>
          <w:lang w:val="de-DE"/>
        </w:rPr>
        <w:t>of</w:t>
      </w:r>
      <w:proofErr w:type="spellEnd"/>
      <w:r w:rsidRPr="00EE3AAA">
        <w:rPr>
          <w:rFonts w:ascii="Redaction 20" w:hAnsi="Redaction 20" w:cs="Arial"/>
          <w:lang w:val="de-DE"/>
        </w:rPr>
        <w:t xml:space="preserve"> Colour geführte Gruppen) </w:t>
      </w:r>
      <w:proofErr w:type="gramStart"/>
      <w:r w:rsidRPr="00EE3AAA">
        <w:rPr>
          <w:rFonts w:ascii="Redaction 20" w:hAnsi="Redaction 20" w:cs="Arial"/>
          <w:lang w:val="de-DE"/>
        </w:rPr>
        <w:t>zu geringe Fördermittel</w:t>
      </w:r>
      <w:proofErr w:type="gramEnd"/>
      <w:r w:rsidRPr="00EE3AAA">
        <w:rPr>
          <w:rFonts w:ascii="Redaction 20" w:hAnsi="Redaction 20" w:cs="Arial"/>
          <w:lang w:val="de-DE"/>
        </w:rPr>
        <w:t xml:space="preserve"> beantragen. Wir ermutigen Sie daher, bei Ihrer Bewerbung großzügig über Ihren Ressourcenbedarf nachzudenken.</w:t>
      </w:r>
    </w:p>
    <w:p w14:paraId="3D7EB062" w14:textId="0EF8D0EC" w:rsidR="00500BE2" w:rsidRPr="00EE3AAA" w:rsidRDefault="00500BE2" w:rsidP="000440BD">
      <w:pPr>
        <w:pStyle w:val="Heading3"/>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lang w:val="de-DE"/>
        </w:rPr>
        <w:t>Wie viel</w:t>
      </w:r>
      <w:r w:rsidR="007353FB" w:rsidRPr="00EE3AAA">
        <w:rPr>
          <w:rFonts w:ascii="Redaction 20" w:hAnsi="Redaction 20" w:cs="Arial"/>
          <w:b/>
          <w:bCs/>
          <w:color w:val="000000" w:themeColor="text1"/>
          <w:sz w:val="24"/>
          <w:szCs w:val="24"/>
          <w:lang w:val="de-DE"/>
        </w:rPr>
        <w:t>e</w:t>
      </w:r>
      <w:r w:rsidRPr="00EE3AAA">
        <w:rPr>
          <w:rFonts w:ascii="Redaction 20" w:hAnsi="Redaction 20" w:cs="Arial"/>
          <w:b/>
          <w:bCs/>
          <w:color w:val="000000" w:themeColor="text1"/>
          <w:sz w:val="24"/>
          <w:szCs w:val="24"/>
          <w:lang w:val="de-DE"/>
        </w:rPr>
        <w:t xml:space="preserve"> Fördermittel stehen insgesamt zur Verfügung?</w:t>
      </w:r>
    </w:p>
    <w:p w14:paraId="4041802F"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In dieser Runde wird der Fonds insgesamt 500.000 Euro für Fördermittel bereitstellen, die zwischen 2026 und 2028 verwendet werden sollen.</w:t>
      </w:r>
    </w:p>
    <w:p w14:paraId="2BDF6A16" w14:textId="77777777" w:rsidR="00500BE2" w:rsidRPr="00EE3AAA" w:rsidRDefault="00500BE2" w:rsidP="000440BD">
      <w:pPr>
        <w:pStyle w:val="Heading3"/>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lang w:val="de-DE"/>
        </w:rPr>
        <w:t>Können wir eine zweite Förderung oder eine Verlängerung beantragen?</w:t>
      </w:r>
    </w:p>
    <w:p w14:paraId="34F58DC2" w14:textId="77777777"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Da dies unsere erste Förderrunde ist, können wir noch keine Aussagen zu zukünftigen Verlängerungsmöglichkeiten machen. Wir hoffen, den Fonds in den kommenden Jahren fortführen zu können, und werden euch auf dem Laufenden halten, sobald wir dazu in der Lage sind.</w:t>
      </w:r>
    </w:p>
    <w:p w14:paraId="4B4C150E" w14:textId="77777777" w:rsidR="00500BE2" w:rsidRPr="00EE3AAA" w:rsidRDefault="00500BE2" w:rsidP="000440BD">
      <w:pPr>
        <w:pStyle w:val="Heading3"/>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lang w:val="de-DE"/>
        </w:rPr>
        <w:t>Wie werden Entscheidungen getroffen?</w:t>
      </w:r>
    </w:p>
    <w:p w14:paraId="40D0A229" w14:textId="2D960B7A" w:rsidR="00500BE2" w:rsidRPr="00EE3AAA" w:rsidRDefault="00500BE2" w:rsidP="000440BD">
      <w:pPr>
        <w:pStyle w:val="NormalWeb"/>
        <w:jc w:val="both"/>
        <w:rPr>
          <w:rFonts w:ascii="Redaction 20" w:hAnsi="Redaction 20" w:cs="Arial"/>
          <w:lang w:val="de-DE"/>
        </w:rPr>
      </w:pPr>
      <w:r w:rsidRPr="00EE3AAA">
        <w:rPr>
          <w:rFonts w:ascii="Redaction 20" w:hAnsi="Redaction 20" w:cs="Arial"/>
          <w:lang w:val="de-DE"/>
        </w:rPr>
        <w:t xml:space="preserve">Alle Förderentscheidungen werden von unserem Peer Circle getroffen. Dieser hat den Umfang, die Prozesse und den Ansatz unseres partizipativen Fördermodells mitgestaltet. Die zehn Mitglieder des Peer Circle verfügen über Wissen und Erfahrung aus der Arbeit und Organisation in den Bereichen digitale Gerechtigkeit, </w:t>
      </w:r>
      <w:r w:rsidR="005F587B" w:rsidRPr="00EE3AAA">
        <w:rPr>
          <w:rFonts w:ascii="Redaction 20" w:hAnsi="Redaction 20" w:cs="Arial"/>
          <w:lang w:val="de-DE"/>
        </w:rPr>
        <w:t>Gerechtigkeit für Menschen mit Behinderung</w:t>
      </w:r>
      <w:r w:rsidRPr="00EE3AAA">
        <w:rPr>
          <w:rFonts w:ascii="Redaction 20" w:hAnsi="Redaction 20" w:cs="Arial"/>
          <w:lang w:val="de-DE"/>
        </w:rPr>
        <w:t>, Arbeitnehmer</w:t>
      </w:r>
      <w:r w:rsidR="005F587B" w:rsidRPr="00EE3AAA">
        <w:rPr>
          <w:rFonts w:ascii="Redaction 20" w:hAnsi="Redaction 20" w:cs="Arial"/>
          <w:lang w:val="de-DE"/>
        </w:rPr>
        <w:t>*innen</w:t>
      </w:r>
      <w:r w:rsidRPr="00EE3AAA">
        <w:rPr>
          <w:rFonts w:ascii="Redaction 20" w:hAnsi="Redaction 20" w:cs="Arial"/>
          <w:lang w:val="de-DE"/>
        </w:rPr>
        <w:t xml:space="preserve">rechte, </w:t>
      </w:r>
      <w:proofErr w:type="spellStart"/>
      <w:r w:rsidR="005F587B" w:rsidRPr="00EE3AAA">
        <w:rPr>
          <w:rFonts w:ascii="Redaction 20" w:hAnsi="Redaction 20" w:cs="Arial"/>
          <w:lang w:val="de-DE"/>
        </w:rPr>
        <w:t>racial</w:t>
      </w:r>
      <w:proofErr w:type="spellEnd"/>
      <w:r w:rsidR="005F587B" w:rsidRPr="00EE3AAA">
        <w:rPr>
          <w:rFonts w:ascii="Redaction 20" w:hAnsi="Redaction 20" w:cs="Arial"/>
          <w:lang w:val="de-DE"/>
        </w:rPr>
        <w:t xml:space="preserve"> </w:t>
      </w:r>
      <w:proofErr w:type="spellStart"/>
      <w:r w:rsidR="005F587B" w:rsidRPr="00EE3AAA">
        <w:rPr>
          <w:rFonts w:ascii="Redaction 20" w:hAnsi="Redaction 20" w:cs="Arial"/>
          <w:lang w:val="de-DE"/>
        </w:rPr>
        <w:t>justice</w:t>
      </w:r>
      <w:proofErr w:type="spellEnd"/>
      <w:r w:rsidRPr="00EE3AAA">
        <w:rPr>
          <w:rFonts w:ascii="Redaction 20" w:hAnsi="Redaction 20" w:cs="Arial"/>
          <w:lang w:val="de-DE"/>
        </w:rPr>
        <w:t>, Anti-Kasten-Gerechtigkeit, Roma-Rechte, queere und transfeministische Gerechtigkeit sowie vielen anderen Bereichen.</w:t>
      </w:r>
    </w:p>
    <w:p w14:paraId="7402686D" w14:textId="29C159F8" w:rsidR="00500BE2" w:rsidRPr="00EE3AAA" w:rsidRDefault="00500BE2" w:rsidP="00EE3AAA">
      <w:pPr>
        <w:jc w:val="both"/>
        <w:rPr>
          <w:rFonts w:ascii="Redaction 20" w:eastAsia="Times New Roman" w:hAnsi="Redaction 20" w:cs="Arial"/>
          <w:lang w:val="de-DE" w:eastAsia="en-GB"/>
          <w14:ligatures w14:val="none"/>
        </w:rPr>
      </w:pPr>
      <w:r w:rsidRPr="00EE3AAA">
        <w:rPr>
          <w:rFonts w:ascii="Redaction 20" w:hAnsi="Redaction 20" w:cs="Arial"/>
          <w:lang w:val="de-DE"/>
        </w:rPr>
        <w:br w:type="page"/>
      </w:r>
    </w:p>
    <w:p w14:paraId="05DBFEBE" w14:textId="77777777" w:rsidR="00135ABE" w:rsidRPr="00EE3AAA" w:rsidRDefault="00135ABE" w:rsidP="000440BD">
      <w:pPr>
        <w:pStyle w:val="NormalWeb"/>
        <w:shd w:val="clear" w:color="auto" w:fill="2673CD"/>
        <w:jc w:val="both"/>
        <w:rPr>
          <w:rFonts w:ascii="Redaction 20" w:hAnsi="Redaction 20" w:cs="Arial"/>
          <w:color w:val="FFFFFF" w:themeColor="background1"/>
          <w:sz w:val="28"/>
          <w:szCs w:val="28"/>
          <w:lang w:val="de-DE"/>
        </w:rPr>
      </w:pPr>
      <w:r w:rsidRPr="00EE3AAA">
        <w:rPr>
          <w:rFonts w:ascii="Redaction 20" w:hAnsi="Redaction 20" w:cs="Arial"/>
          <w:b/>
          <w:bCs/>
          <w:color w:val="FFFFFF" w:themeColor="background1"/>
          <w:sz w:val="28"/>
          <w:szCs w:val="28"/>
          <w:lang w:val="de-DE"/>
        </w:rPr>
        <w:lastRenderedPageBreak/>
        <w:t>3. SO BEWERBEN SIE SICH</w:t>
      </w:r>
    </w:p>
    <w:p w14:paraId="63C86E27" w14:textId="77777777" w:rsidR="00135ABE" w:rsidRPr="00EE3AAA" w:rsidRDefault="00135ABE" w:rsidP="000440BD">
      <w:pPr>
        <w:pStyle w:val="Heading2"/>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lang w:val="de-DE"/>
        </w:rPr>
        <w:t>Das Portal für die Einreichung von Bewerbungen ist in der Woche vom 11. Mai bis zum 21. Juni 2026 geöffnet.</w:t>
      </w:r>
    </w:p>
    <w:p w14:paraId="1B36B1AD" w14:textId="18196241" w:rsidR="00135ABE" w:rsidRPr="00EE3AAA" w:rsidRDefault="00135ABE" w:rsidP="000440BD">
      <w:pPr>
        <w:pStyle w:val="Heading2"/>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lang w:val="de-DE"/>
        </w:rPr>
        <w:t>Schritt 1. Registrieren Sie sich auf der Förderplattform</w:t>
      </w:r>
      <w:r w:rsidR="004674F0" w:rsidRPr="00EE3AAA">
        <w:rPr>
          <w:rFonts w:ascii="Redaction 20" w:hAnsi="Redaction 20" w:cs="Arial"/>
          <w:b/>
          <w:bCs/>
          <w:color w:val="000000" w:themeColor="text1"/>
          <w:sz w:val="24"/>
          <w:szCs w:val="24"/>
          <w:lang w:val="de-DE"/>
        </w:rPr>
        <w:t xml:space="preserve"> (Woche vom 11. Mai bis zum 24 Mai 2026)</w:t>
      </w:r>
    </w:p>
    <w:p w14:paraId="1C4AF5B8" w14:textId="70431E29" w:rsidR="00135ABE" w:rsidRPr="00EE3AAA" w:rsidRDefault="00135ABE" w:rsidP="000440BD">
      <w:pPr>
        <w:pStyle w:val="NormalWeb"/>
        <w:jc w:val="both"/>
        <w:rPr>
          <w:rFonts w:ascii="Redaction 20" w:hAnsi="Redaction 20" w:cs="Arial"/>
          <w:lang w:val="de-DE"/>
        </w:rPr>
      </w:pPr>
      <w:r w:rsidRPr="00EE3AAA">
        <w:rPr>
          <w:rFonts w:ascii="Redaction 20" w:hAnsi="Redaction 20" w:cs="Arial"/>
          <w:lang w:val="de-DE"/>
        </w:rPr>
        <w:t>Der erste Schritt Ihres Bewerbungsprozesses besteht darin, sich auf der Förderplattform zu registrieren, indem Sie einfache Fragen beantworten:</w:t>
      </w:r>
    </w:p>
    <w:p w14:paraId="3E808208" w14:textId="77777777" w:rsidR="004D0088" w:rsidRPr="00EE3AAA" w:rsidRDefault="00135ABE" w:rsidP="00EE3AAA">
      <w:pPr>
        <w:pStyle w:val="NormalWeb"/>
        <w:numPr>
          <w:ilvl w:val="0"/>
          <w:numId w:val="37"/>
        </w:numPr>
        <w:rPr>
          <w:rFonts w:ascii="Redaction 20" w:hAnsi="Redaction 20" w:cs="Arial"/>
          <w:lang w:val="de-DE"/>
        </w:rPr>
      </w:pPr>
      <w:r w:rsidRPr="00EE3AAA">
        <w:rPr>
          <w:rFonts w:ascii="Redaction 20" w:hAnsi="Redaction 20" w:cs="Arial"/>
          <w:lang w:val="de-DE"/>
        </w:rPr>
        <w:t>Name Ihrer Organisation</w:t>
      </w:r>
    </w:p>
    <w:p w14:paraId="667BAE7A" w14:textId="77777777" w:rsidR="004D0088" w:rsidRPr="00EE3AAA" w:rsidRDefault="00135ABE" w:rsidP="00EE3AAA">
      <w:pPr>
        <w:pStyle w:val="NormalWeb"/>
        <w:numPr>
          <w:ilvl w:val="0"/>
          <w:numId w:val="37"/>
        </w:numPr>
        <w:rPr>
          <w:rFonts w:ascii="Redaction 20" w:hAnsi="Redaction 20" w:cs="Arial"/>
          <w:lang w:val="de-DE"/>
        </w:rPr>
      </w:pPr>
      <w:r w:rsidRPr="00EE3AAA">
        <w:rPr>
          <w:rFonts w:ascii="Redaction 20" w:hAnsi="Redaction 20" w:cs="Arial"/>
          <w:lang w:val="de-DE"/>
        </w:rPr>
        <w:t>Ihre Kontaktdaten</w:t>
      </w:r>
    </w:p>
    <w:p w14:paraId="617BAB79" w14:textId="189557D2" w:rsidR="004D0088" w:rsidRPr="00EE3AAA" w:rsidRDefault="00135ABE" w:rsidP="00EE3AAA">
      <w:pPr>
        <w:pStyle w:val="NormalWeb"/>
        <w:numPr>
          <w:ilvl w:val="0"/>
          <w:numId w:val="37"/>
        </w:numPr>
        <w:rPr>
          <w:rFonts w:ascii="Redaction 20" w:hAnsi="Redaction 20" w:cs="Arial"/>
          <w:lang w:val="de-DE"/>
        </w:rPr>
      </w:pPr>
      <w:r w:rsidRPr="00EE3AAA">
        <w:rPr>
          <w:rFonts w:ascii="Redaction 20" w:hAnsi="Redaction 20" w:cs="Arial"/>
          <w:lang w:val="de-DE"/>
        </w:rPr>
        <w:t>Wie ist die Organisation organisiert? (Beispiel: Sind Sie als gemeinnützige Organisation/Nichtregierungsorganisation/Arbeitnehmer</w:t>
      </w:r>
      <w:r w:rsidR="009D22D5" w:rsidRPr="00EE3AAA">
        <w:rPr>
          <w:rFonts w:ascii="Redaction 20" w:hAnsi="Redaction 20" w:cs="Arial"/>
          <w:lang w:val="de-DE"/>
        </w:rPr>
        <w:t>*innnen</w:t>
      </w:r>
      <w:r w:rsidRPr="00EE3AAA">
        <w:rPr>
          <w:rFonts w:ascii="Redaction 20" w:hAnsi="Redaction 20" w:cs="Arial"/>
          <w:lang w:val="de-DE"/>
        </w:rPr>
        <w:t>genossenschaft oder als nicht eingetragene</w:t>
      </w:r>
      <w:r w:rsidR="004D0088" w:rsidRPr="00EE3AAA">
        <w:rPr>
          <w:rFonts w:ascii="Redaction 20" w:hAnsi="Redaction 20" w:cs="Arial"/>
          <w:lang w:val="de-DE"/>
        </w:rPr>
        <w:t xml:space="preserve"> </w:t>
      </w:r>
      <w:r w:rsidRPr="00EE3AAA">
        <w:rPr>
          <w:rFonts w:ascii="Redaction 20" w:hAnsi="Redaction 20" w:cs="Arial"/>
          <w:lang w:val="de-DE"/>
        </w:rPr>
        <w:t xml:space="preserve">Vereinigung/Gemeinschaftsgruppe registriert?) </w:t>
      </w:r>
    </w:p>
    <w:p w14:paraId="3A97D3E1" w14:textId="77777777" w:rsidR="004D0088" w:rsidRPr="00EE3AAA" w:rsidRDefault="00135ABE" w:rsidP="00EE3AAA">
      <w:pPr>
        <w:pStyle w:val="NormalWeb"/>
        <w:numPr>
          <w:ilvl w:val="0"/>
          <w:numId w:val="37"/>
        </w:numPr>
        <w:rPr>
          <w:rFonts w:ascii="Redaction 20" w:hAnsi="Redaction 20" w:cs="Arial"/>
          <w:lang w:val="de-DE"/>
        </w:rPr>
      </w:pPr>
      <w:r w:rsidRPr="00EE3AAA">
        <w:rPr>
          <w:rFonts w:ascii="Redaction 20" w:hAnsi="Redaction 20" w:cs="Arial"/>
          <w:lang w:val="de-DE"/>
        </w:rPr>
        <w:t xml:space="preserve">In welchem Land haben Sie Ihren Sitz? </w:t>
      </w:r>
    </w:p>
    <w:p w14:paraId="269C5CAA" w14:textId="7C5DEE9C" w:rsidR="00135ABE" w:rsidRPr="00EE3AAA" w:rsidRDefault="00135ABE" w:rsidP="00EE3AAA">
      <w:pPr>
        <w:pStyle w:val="NormalWeb"/>
        <w:numPr>
          <w:ilvl w:val="0"/>
          <w:numId w:val="37"/>
        </w:numPr>
        <w:rPr>
          <w:rFonts w:ascii="Redaction 20" w:hAnsi="Redaction 20" w:cs="Arial"/>
          <w:lang w:val="de-DE"/>
        </w:rPr>
      </w:pPr>
      <w:r w:rsidRPr="00EE3AAA">
        <w:rPr>
          <w:rFonts w:ascii="Redaction 20" w:hAnsi="Redaction 20" w:cs="Arial"/>
          <w:lang w:val="de-DE"/>
        </w:rPr>
        <w:t>Ob Sie sich schriftlich online oder per E-Mail mit einem Video bewerben</w:t>
      </w:r>
    </w:p>
    <w:p w14:paraId="0B3217DB" w14:textId="7EC69E5C" w:rsidR="00135ABE" w:rsidRDefault="00135ABE" w:rsidP="000440BD">
      <w:pPr>
        <w:pStyle w:val="NormalWeb"/>
        <w:jc w:val="both"/>
        <w:rPr>
          <w:rFonts w:ascii="Redaction 20" w:hAnsi="Redaction 20" w:cs="Arial"/>
          <w:lang w:val="de-DE"/>
        </w:rPr>
      </w:pPr>
      <w:r w:rsidRPr="00EE3AAA">
        <w:rPr>
          <w:rFonts w:ascii="Redaction 20" w:hAnsi="Redaction 20" w:cs="Arial"/>
          <w:lang w:val="de-DE"/>
        </w:rPr>
        <w:t xml:space="preserve">Sobald Sie sich registriert haben, erhalten Sie eine Benachrichtigung, dass Sie mit der Bearbeitung Ihres Antrags unter </w:t>
      </w:r>
      <w:r w:rsidR="00A23D67" w:rsidRPr="00EE3AAA">
        <w:rPr>
          <w:rFonts w:ascii="Redaction 20" w:eastAsia="Verdana" w:hAnsi="Redaction 20" w:cs="Verdana"/>
          <w:i/>
          <w:iCs/>
          <w:color w:val="000000"/>
          <w:lang w:val="de-DE"/>
        </w:rPr>
        <w:t>techsupport@digitalfreedomfund.org</w:t>
      </w:r>
      <w:r w:rsidR="00A23D67" w:rsidRPr="00EE3AAA" w:rsidDel="00A23D67">
        <w:rPr>
          <w:rFonts w:ascii="Redaction 20" w:hAnsi="Redaction 20" w:cs="Arial"/>
          <w:i/>
          <w:iCs/>
          <w:lang w:val="de-DE"/>
        </w:rPr>
        <w:t xml:space="preserve"> </w:t>
      </w:r>
      <w:r w:rsidRPr="00EE3AAA">
        <w:rPr>
          <w:rFonts w:ascii="Redaction 20" w:hAnsi="Redaction 20" w:cs="Arial"/>
          <w:lang w:val="de-DE"/>
        </w:rPr>
        <w:t>beginnen können.</w:t>
      </w:r>
    </w:p>
    <w:p w14:paraId="25E7A075" w14:textId="1B55FF86" w:rsidR="00EE3AAA" w:rsidRPr="00EE3AAA" w:rsidRDefault="00EE3AAA" w:rsidP="000440BD">
      <w:pPr>
        <w:pStyle w:val="NormalWeb"/>
        <w:jc w:val="both"/>
        <w:rPr>
          <w:rFonts w:ascii="Redaction 20" w:hAnsi="Redaction 20" w:cs="Arial"/>
          <w:lang w:val="de-DE"/>
        </w:rPr>
      </w:pPr>
      <w:r w:rsidRPr="00EE3AAA">
        <w:rPr>
          <w:rFonts w:ascii="Redaction 20" w:hAnsi="Redaction 20" w:cs="Arial"/>
          <w:b/>
          <w:bCs/>
          <w:u w:val="single"/>
          <w:lang w:val="de-DE"/>
        </w:rPr>
        <w:t xml:space="preserve">Die Frist für die Registrierung auf der Förderplattform endet am Sonntag, den 24. Mai 2026, um 23:59 Uhr MEZ </w:t>
      </w:r>
    </w:p>
    <w:p w14:paraId="66D1F6FE" w14:textId="1FFD4FC2" w:rsidR="004D0088" w:rsidRPr="00EE3AAA" w:rsidRDefault="00EE3AAA" w:rsidP="000440BD">
      <w:pPr>
        <w:pStyle w:val="NormalWeb"/>
        <w:jc w:val="both"/>
        <w:rPr>
          <w:rFonts w:ascii="Redaction 20" w:hAnsi="Redaction 20" w:cs="Arial"/>
          <w:lang w:val="de-DE"/>
        </w:rPr>
      </w:pPr>
      <w:r w:rsidRPr="00EE3AAA">
        <w:rPr>
          <w:rFonts w:ascii="Redaction 20" w:hAnsi="Redaction 20"/>
          <w:noProof/>
        </w:rPr>
      </w:r>
      <w:r w:rsidR="00EE3AAA" w:rsidRPr="00EE3AAA">
        <w:rPr>
          <w:rFonts w:ascii="Redaction 20" w:hAnsi="Redaction 20"/>
          <w:noProof/>
        </w:rPr>
        <w:pict w14:anchorId="786A33C6">
          <v:rect id="Horizontal Line 1" o:spid="_x0000_s1029" alt="" style="width:733.9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BC9DD44" w14:textId="16E84781" w:rsidR="00135ABE" w:rsidRPr="00EE3AAA" w:rsidRDefault="00135ABE" w:rsidP="000440BD">
      <w:pPr>
        <w:pStyle w:val="NormalWeb"/>
        <w:jc w:val="both"/>
        <w:rPr>
          <w:rFonts w:ascii="Redaction 20" w:hAnsi="Redaction 20" w:cs="Arial"/>
          <w:lang w:val="de-DE"/>
        </w:rPr>
      </w:pPr>
      <w:r w:rsidRPr="00EE3AAA">
        <w:rPr>
          <w:rFonts w:ascii="Redaction 20" w:hAnsi="Redaction 20" w:cs="Arial"/>
          <w:b/>
          <w:bCs/>
          <w:lang w:val="de-DE"/>
        </w:rPr>
        <w:t>Schritt 2. Reichen Sie Ihren Antrag auf der Förderplattform ein, indem Sie folgende Fragen beantworten</w:t>
      </w:r>
      <w:r w:rsidR="004674F0" w:rsidRPr="00EE3AAA">
        <w:rPr>
          <w:rFonts w:ascii="Redaction 20" w:hAnsi="Redaction 20" w:cs="Arial"/>
          <w:b/>
          <w:bCs/>
          <w:lang w:val="de-DE"/>
        </w:rPr>
        <w:t xml:space="preserve"> (bis den 21. Juni 2026)</w:t>
      </w:r>
      <w:r w:rsidRPr="00EE3AAA">
        <w:rPr>
          <w:rFonts w:ascii="Redaction 20" w:hAnsi="Redaction 20" w:cs="Arial"/>
          <w:b/>
          <w:bCs/>
          <w:lang w:val="de-DE"/>
        </w:rPr>
        <w:t>:</w:t>
      </w:r>
    </w:p>
    <w:p w14:paraId="38C35E20" w14:textId="39FED475" w:rsidR="004D0088" w:rsidRPr="00EE3AAA" w:rsidRDefault="00135ABE" w:rsidP="000440BD">
      <w:pPr>
        <w:pStyle w:val="NormalWeb"/>
        <w:numPr>
          <w:ilvl w:val="0"/>
          <w:numId w:val="38"/>
        </w:numPr>
        <w:jc w:val="both"/>
        <w:rPr>
          <w:rFonts w:ascii="Redaction 20" w:hAnsi="Redaction 20" w:cs="Arial"/>
          <w:lang w:val="de-DE"/>
        </w:rPr>
      </w:pPr>
      <w:r w:rsidRPr="00EE3AAA">
        <w:rPr>
          <w:rFonts w:ascii="Redaction 20" w:hAnsi="Redaction 20" w:cs="Arial"/>
          <w:b/>
          <w:bCs/>
          <w:lang w:val="de-DE"/>
        </w:rPr>
        <w:t xml:space="preserve">Hintergrund Ihrer Gruppe – </w:t>
      </w:r>
      <w:r w:rsidRPr="00EE3AAA">
        <w:rPr>
          <w:rFonts w:ascii="Redaction 20" w:hAnsi="Redaction 20" w:cs="Arial"/>
          <w:i/>
          <w:iCs/>
          <w:lang w:val="de-DE"/>
        </w:rPr>
        <w:t>diese Fragen helfen uns, Ihre Förderfähigkeit zu beurteilen</w:t>
      </w:r>
    </w:p>
    <w:p w14:paraId="1F5C06D0" w14:textId="77777777"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 xml:space="preserve">Wann und wie wurde die Gruppe gegründet? </w:t>
      </w:r>
    </w:p>
    <w:p w14:paraId="34478222" w14:textId="7A0C18CA"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Wie hoch ist Ihr durchschnittliches Jahres</w:t>
      </w:r>
      <w:r w:rsidR="004674F0" w:rsidRPr="00EE3AAA">
        <w:rPr>
          <w:rFonts w:ascii="Redaction 20" w:hAnsi="Redaction 20" w:cs="Arial"/>
          <w:lang w:val="de-DE"/>
        </w:rPr>
        <w:t>budget</w:t>
      </w:r>
      <w:r w:rsidRPr="00EE3AAA">
        <w:rPr>
          <w:rFonts w:ascii="Redaction 20" w:hAnsi="Redaction 20" w:cs="Arial"/>
          <w:lang w:val="de-DE"/>
        </w:rPr>
        <w:t>? (Durchschnitt der letzten 2–3 Jahre)</w:t>
      </w:r>
    </w:p>
    <w:p w14:paraId="6F2EB9D1" w14:textId="4DF3EC1A"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Wie viele bezahlte Mitarbeiter</w:t>
      </w:r>
      <w:r w:rsidR="009D22D5" w:rsidRPr="00EE3AAA">
        <w:rPr>
          <w:rFonts w:ascii="Redaction 20" w:hAnsi="Redaction 20" w:cs="Arial"/>
          <w:lang w:val="de-DE"/>
        </w:rPr>
        <w:t>*innen</w:t>
      </w:r>
      <w:r w:rsidRPr="00EE3AAA">
        <w:rPr>
          <w:rFonts w:ascii="Redaction 20" w:hAnsi="Redaction 20" w:cs="Arial"/>
          <w:lang w:val="de-DE"/>
        </w:rPr>
        <w:t xml:space="preserve"> haben Sie?</w:t>
      </w:r>
    </w:p>
    <w:p w14:paraId="5E1C149E" w14:textId="77777777"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 xml:space="preserve">Was ist die Mission und Vision Ihrer Gruppe? </w:t>
      </w:r>
    </w:p>
    <w:p w14:paraId="5761F18A" w14:textId="3D1FED7A" w:rsidR="004F4F0B"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 xml:space="preserve">Wie sind die Menschen, die </w:t>
      </w:r>
      <w:r w:rsidR="004674F0" w:rsidRPr="00EE3AAA">
        <w:rPr>
          <w:rFonts w:ascii="Redaction 20" w:hAnsi="Redaction 20" w:cs="Arial"/>
          <w:lang w:val="de-DE"/>
        </w:rPr>
        <w:t>direkt</w:t>
      </w:r>
      <w:r w:rsidRPr="00EE3AAA">
        <w:rPr>
          <w:rFonts w:ascii="Redaction 20" w:hAnsi="Redaction 20" w:cs="Arial"/>
          <w:lang w:val="de-DE"/>
        </w:rPr>
        <w:t xml:space="preserve"> von den Themen betroffen sind, mit denen Sie sich beschäftigen, in der Leitung, Entscheidungsfindung und Umsetzung der Gruppe vertreten?</w:t>
      </w:r>
      <w:r w:rsidR="006C44D0" w:rsidRPr="00EE3AAA">
        <w:rPr>
          <w:rFonts w:ascii="Redaction 20" w:eastAsia="Verdana" w:hAnsi="Redaction 20" w:cs="Arial"/>
          <w:color w:val="000000"/>
          <w:lang w:val="de-DE"/>
        </w:rPr>
        <w:br w:type="page"/>
      </w:r>
    </w:p>
    <w:p w14:paraId="4F79BD1F" w14:textId="77777777" w:rsidR="004F4F0B" w:rsidRPr="00EE3AAA" w:rsidRDefault="004F4F0B" w:rsidP="000440BD">
      <w:pPr>
        <w:pStyle w:val="ListParagraph"/>
        <w:pBdr>
          <w:top w:val="none" w:sz="4" w:space="0" w:color="000000"/>
          <w:left w:val="none" w:sz="4" w:space="0" w:color="000000"/>
          <w:bottom w:val="none" w:sz="4" w:space="0" w:color="000000"/>
          <w:right w:val="none" w:sz="4" w:space="0" w:color="000000"/>
        </w:pBdr>
        <w:jc w:val="both"/>
        <w:rPr>
          <w:rFonts w:ascii="Redaction 20" w:hAnsi="Redaction 20" w:cs="Arial"/>
          <w:lang w:val="de-DE"/>
        </w:rPr>
      </w:pPr>
    </w:p>
    <w:p w14:paraId="6686A491" w14:textId="58618F12" w:rsidR="004D0088" w:rsidRPr="00EE3AAA" w:rsidRDefault="005F587B" w:rsidP="000440BD">
      <w:pPr>
        <w:pStyle w:val="NormalWeb"/>
        <w:numPr>
          <w:ilvl w:val="0"/>
          <w:numId w:val="38"/>
        </w:numPr>
        <w:jc w:val="both"/>
        <w:rPr>
          <w:rFonts w:ascii="Redaction 20" w:hAnsi="Redaction 20" w:cs="Arial"/>
          <w:lang w:val="de-DE"/>
        </w:rPr>
      </w:pPr>
      <w:r w:rsidRPr="00EE3AAA">
        <w:rPr>
          <w:rFonts w:ascii="Redaction 20" w:hAnsi="Redaction 20" w:cs="Arial"/>
          <w:b/>
          <w:bCs/>
          <w:lang w:val="de-DE"/>
        </w:rPr>
        <w:t>Ihre</w:t>
      </w:r>
      <w:r w:rsidR="00135ABE" w:rsidRPr="00EE3AAA">
        <w:rPr>
          <w:rFonts w:ascii="Redaction 20" w:hAnsi="Redaction 20" w:cs="Arial"/>
          <w:b/>
          <w:bCs/>
          <w:lang w:val="de-DE"/>
        </w:rPr>
        <w:t xml:space="preserve"> Arbeit – </w:t>
      </w:r>
      <w:r w:rsidR="00135ABE" w:rsidRPr="00EE3AAA">
        <w:rPr>
          <w:rFonts w:ascii="Redaction 20" w:hAnsi="Redaction 20" w:cs="Arial"/>
          <w:i/>
          <w:iCs/>
          <w:lang w:val="de-DE"/>
        </w:rPr>
        <w:t xml:space="preserve">diese Fragen helfen uns zu verstehen, wie </w:t>
      </w:r>
      <w:r w:rsidRPr="00EE3AAA">
        <w:rPr>
          <w:rFonts w:ascii="Redaction 20" w:hAnsi="Redaction 20" w:cs="Arial"/>
          <w:i/>
          <w:iCs/>
          <w:lang w:val="de-DE"/>
        </w:rPr>
        <w:t xml:space="preserve">Sie sich </w:t>
      </w:r>
      <w:r w:rsidR="00135ABE" w:rsidRPr="00EE3AAA">
        <w:rPr>
          <w:rFonts w:ascii="Redaction 20" w:hAnsi="Redaction 20" w:cs="Arial"/>
          <w:i/>
          <w:iCs/>
          <w:lang w:val="de-DE"/>
        </w:rPr>
        <w:t>für digitale Gerechtigkeit einsetz</w:t>
      </w:r>
      <w:r w:rsidRPr="00EE3AAA">
        <w:rPr>
          <w:rFonts w:ascii="Redaction 20" w:hAnsi="Redaction 20" w:cs="Arial"/>
          <w:i/>
          <w:iCs/>
          <w:lang w:val="de-DE"/>
        </w:rPr>
        <w:t>en</w:t>
      </w:r>
      <w:r w:rsidR="00135ABE" w:rsidRPr="00EE3AAA">
        <w:rPr>
          <w:rFonts w:ascii="Redaction 20" w:hAnsi="Redaction 20" w:cs="Arial"/>
          <w:i/>
          <w:iCs/>
          <w:lang w:val="de-DE"/>
        </w:rPr>
        <w:t xml:space="preserve">, wie </w:t>
      </w:r>
      <w:r w:rsidRPr="00EE3AAA">
        <w:rPr>
          <w:rFonts w:ascii="Redaction 20" w:hAnsi="Redaction 20" w:cs="Arial"/>
          <w:i/>
          <w:iCs/>
          <w:lang w:val="de-DE"/>
        </w:rPr>
        <w:t xml:space="preserve">ihre </w:t>
      </w:r>
      <w:r w:rsidR="00135ABE" w:rsidRPr="00EE3AAA">
        <w:rPr>
          <w:rFonts w:ascii="Redaction 20" w:hAnsi="Redaction 20" w:cs="Arial"/>
          <w:i/>
          <w:iCs/>
          <w:lang w:val="de-DE"/>
        </w:rPr>
        <w:t>Gruppe funktioniert und was ihr mit der Förderung vorhabt</w:t>
      </w:r>
    </w:p>
    <w:p w14:paraId="5A737DB4" w14:textId="31BA87D9"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Für welche Arbeit beantrag</w:t>
      </w:r>
      <w:r w:rsidR="005F587B" w:rsidRPr="00EE3AAA">
        <w:rPr>
          <w:rFonts w:ascii="Redaction 20" w:hAnsi="Redaction 20" w:cs="Arial"/>
          <w:lang w:val="de-DE"/>
        </w:rPr>
        <w:t xml:space="preserve">en Sie </w:t>
      </w:r>
      <w:r w:rsidRPr="00EE3AAA">
        <w:rPr>
          <w:rFonts w:ascii="Redaction 20" w:hAnsi="Redaction 20" w:cs="Arial"/>
          <w:lang w:val="de-DE"/>
        </w:rPr>
        <w:t>eine Förderung?</w:t>
      </w:r>
    </w:p>
    <w:p w14:paraId="28ED2668" w14:textId="2CC0EAAE"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 xml:space="preserve">Welchen geografischen Rahmen hat </w:t>
      </w:r>
      <w:r w:rsidR="005F587B" w:rsidRPr="00EE3AAA">
        <w:rPr>
          <w:rFonts w:ascii="Redaction 20" w:hAnsi="Redaction 20" w:cs="Arial"/>
          <w:lang w:val="de-DE"/>
        </w:rPr>
        <w:t xml:space="preserve">Ihre </w:t>
      </w:r>
      <w:r w:rsidRPr="00EE3AAA">
        <w:rPr>
          <w:rFonts w:ascii="Redaction 20" w:hAnsi="Redaction 20" w:cs="Arial"/>
          <w:lang w:val="de-DE"/>
        </w:rPr>
        <w:t>Arbeit?</w:t>
      </w:r>
    </w:p>
    <w:p w14:paraId="3926F1B3" w14:textId="7FF7E767"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 xml:space="preserve">Inwiefern steht </w:t>
      </w:r>
      <w:r w:rsidR="005F587B" w:rsidRPr="00EE3AAA">
        <w:rPr>
          <w:rFonts w:ascii="Redaction 20" w:hAnsi="Redaction 20" w:cs="Arial"/>
          <w:lang w:val="de-DE"/>
        </w:rPr>
        <w:t xml:space="preserve">Ihre </w:t>
      </w:r>
      <w:r w:rsidRPr="00EE3AAA">
        <w:rPr>
          <w:rFonts w:ascii="Redaction 20" w:hAnsi="Redaction 20" w:cs="Arial"/>
          <w:lang w:val="de-DE"/>
        </w:rPr>
        <w:t>Arbeit im Zusammenhang mit dem Thema digitale Gerechtigkeit?</w:t>
      </w:r>
    </w:p>
    <w:p w14:paraId="4777EB63" w14:textId="5C161A2C"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Warum möchte</w:t>
      </w:r>
      <w:r w:rsidR="005F587B" w:rsidRPr="00EE3AAA">
        <w:rPr>
          <w:rFonts w:ascii="Redaction 20" w:hAnsi="Redaction 20" w:cs="Arial"/>
          <w:lang w:val="de-DE"/>
        </w:rPr>
        <w:t>n</w:t>
      </w:r>
      <w:r w:rsidR="009D22D5" w:rsidRPr="00EE3AAA">
        <w:rPr>
          <w:rFonts w:ascii="Redaction 20" w:hAnsi="Redaction 20" w:cs="Arial"/>
          <w:lang w:val="de-DE"/>
        </w:rPr>
        <w:t xml:space="preserve"> </w:t>
      </w:r>
      <w:r w:rsidR="005F587B" w:rsidRPr="00EE3AAA">
        <w:rPr>
          <w:rFonts w:ascii="Redaction 20" w:hAnsi="Redaction 20" w:cs="Arial"/>
          <w:lang w:val="de-DE"/>
        </w:rPr>
        <w:t>Sie</w:t>
      </w:r>
      <w:r w:rsidR="009D22D5" w:rsidRPr="00EE3AAA">
        <w:rPr>
          <w:rFonts w:ascii="Redaction 20" w:hAnsi="Redaction 20" w:cs="Arial"/>
          <w:lang w:val="de-DE"/>
        </w:rPr>
        <w:t xml:space="preserve"> </w:t>
      </w:r>
      <w:r w:rsidRPr="00EE3AAA">
        <w:rPr>
          <w:rFonts w:ascii="Redaction 20" w:hAnsi="Redaction 20" w:cs="Arial"/>
          <w:lang w:val="de-DE"/>
        </w:rPr>
        <w:t xml:space="preserve">diese Arbeit leisten? Was sind </w:t>
      </w:r>
      <w:r w:rsidR="009D22D5" w:rsidRPr="00EE3AAA">
        <w:rPr>
          <w:rFonts w:ascii="Redaction 20" w:hAnsi="Redaction 20" w:cs="Arial"/>
          <w:lang w:val="de-DE"/>
        </w:rPr>
        <w:t xml:space="preserve">die </w:t>
      </w:r>
      <w:r w:rsidRPr="00EE3AAA">
        <w:rPr>
          <w:rFonts w:ascii="Redaction 20" w:hAnsi="Redaction 20" w:cs="Arial"/>
          <w:lang w:val="de-DE"/>
        </w:rPr>
        <w:t>Ziele dieser Arbeit?</w:t>
      </w:r>
    </w:p>
    <w:p w14:paraId="3BBA5032" w14:textId="56F6E3AC" w:rsidR="004D0088" w:rsidRPr="00EE3AAA"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Wer wird die Arbeit leisten? Bitte tei</w:t>
      </w:r>
      <w:r w:rsidR="009D22D5" w:rsidRPr="00EE3AAA">
        <w:rPr>
          <w:rFonts w:ascii="Redaction 20" w:hAnsi="Redaction 20" w:cs="Arial"/>
          <w:lang w:val="de-DE"/>
        </w:rPr>
        <w:t>l</w:t>
      </w:r>
      <w:r w:rsidR="005F587B" w:rsidRPr="00EE3AAA">
        <w:rPr>
          <w:rFonts w:ascii="Redaction 20" w:hAnsi="Redaction 20" w:cs="Arial"/>
          <w:lang w:val="de-DE"/>
        </w:rPr>
        <w:t xml:space="preserve">en Sie </w:t>
      </w:r>
      <w:r w:rsidR="009D22D5" w:rsidRPr="00EE3AAA">
        <w:rPr>
          <w:rFonts w:ascii="Redaction 20" w:hAnsi="Redaction 20" w:cs="Arial"/>
          <w:lang w:val="de-DE"/>
        </w:rPr>
        <w:t xml:space="preserve">uns </w:t>
      </w:r>
      <w:r w:rsidRPr="00EE3AAA">
        <w:rPr>
          <w:rFonts w:ascii="Redaction 20" w:hAnsi="Redaction 20" w:cs="Arial"/>
          <w:lang w:val="de-DE"/>
        </w:rPr>
        <w:t>auch mit, welche anderen Gruppen und Kollektive möglicherweise beteiligt sind.</w:t>
      </w:r>
    </w:p>
    <w:p w14:paraId="7A407820" w14:textId="0AD94D89" w:rsidR="00135ABE" w:rsidRDefault="00135ABE" w:rsidP="000440BD">
      <w:pPr>
        <w:pStyle w:val="NormalWeb"/>
        <w:numPr>
          <w:ilvl w:val="1"/>
          <w:numId w:val="38"/>
        </w:numPr>
        <w:jc w:val="both"/>
        <w:rPr>
          <w:rFonts w:ascii="Redaction 20" w:hAnsi="Redaction 20" w:cs="Arial"/>
          <w:lang w:val="de-DE"/>
        </w:rPr>
      </w:pPr>
      <w:r w:rsidRPr="00EE3AAA">
        <w:rPr>
          <w:rFonts w:ascii="Redaction 20" w:hAnsi="Redaction 20" w:cs="Arial"/>
          <w:lang w:val="de-DE"/>
        </w:rPr>
        <w:t xml:space="preserve">Wie praktiziert </w:t>
      </w:r>
      <w:r w:rsidR="005F587B" w:rsidRPr="00EE3AAA">
        <w:rPr>
          <w:rFonts w:ascii="Redaction 20" w:hAnsi="Redaction 20" w:cs="Arial"/>
          <w:lang w:val="de-DE"/>
        </w:rPr>
        <w:t>Ihre</w:t>
      </w:r>
      <w:r w:rsidR="009D22D5" w:rsidRPr="00EE3AAA">
        <w:rPr>
          <w:rFonts w:ascii="Redaction 20" w:hAnsi="Redaction 20" w:cs="Arial"/>
          <w:lang w:val="de-DE"/>
        </w:rPr>
        <w:t xml:space="preserve"> </w:t>
      </w:r>
      <w:r w:rsidRPr="00EE3AAA">
        <w:rPr>
          <w:rFonts w:ascii="Redaction 20" w:hAnsi="Redaction 20" w:cs="Arial"/>
          <w:lang w:val="de-DE"/>
        </w:rPr>
        <w:t>Gruppe Fürsorge? Bitte nenn</w:t>
      </w:r>
      <w:r w:rsidR="009D22D5" w:rsidRPr="00EE3AAA">
        <w:rPr>
          <w:rFonts w:ascii="Redaction 20" w:hAnsi="Redaction 20" w:cs="Arial"/>
          <w:lang w:val="de-DE"/>
        </w:rPr>
        <w:t xml:space="preserve">t </w:t>
      </w:r>
      <w:r w:rsidRPr="00EE3AAA">
        <w:rPr>
          <w:rFonts w:ascii="Redaction 20" w:hAnsi="Redaction 20" w:cs="Arial"/>
          <w:lang w:val="de-DE"/>
        </w:rPr>
        <w:t xml:space="preserve">Beispiele dafür, wie </w:t>
      </w:r>
      <w:r w:rsidR="005F587B" w:rsidRPr="00EE3AAA">
        <w:rPr>
          <w:rFonts w:ascii="Redaction 20" w:hAnsi="Redaction 20" w:cs="Arial"/>
          <w:lang w:val="de-DE"/>
        </w:rPr>
        <w:t>Sie</w:t>
      </w:r>
      <w:r w:rsidR="009D22D5" w:rsidRPr="00EE3AAA">
        <w:rPr>
          <w:rFonts w:ascii="Redaction 20" w:hAnsi="Redaction 20" w:cs="Arial"/>
          <w:lang w:val="de-DE"/>
        </w:rPr>
        <w:t xml:space="preserve"> </w:t>
      </w:r>
      <w:r w:rsidRPr="00EE3AAA">
        <w:rPr>
          <w:rFonts w:ascii="Redaction 20" w:hAnsi="Redaction 20" w:cs="Arial"/>
          <w:lang w:val="de-DE"/>
        </w:rPr>
        <w:t xml:space="preserve">Fürsorge, Wohlbefinden, Barrierefreiheit oder gemeinschaftliche Unterstützung in </w:t>
      </w:r>
      <w:r w:rsidR="005F587B" w:rsidRPr="00EE3AAA">
        <w:rPr>
          <w:rFonts w:ascii="Redaction 20" w:hAnsi="Redaction 20" w:cs="Arial"/>
          <w:lang w:val="de-DE"/>
        </w:rPr>
        <w:t>Ihrer</w:t>
      </w:r>
      <w:r w:rsidR="009D22D5" w:rsidRPr="00EE3AAA">
        <w:rPr>
          <w:rFonts w:ascii="Redaction 20" w:hAnsi="Redaction 20" w:cs="Arial"/>
          <w:lang w:val="de-DE"/>
        </w:rPr>
        <w:t xml:space="preserve"> </w:t>
      </w:r>
      <w:r w:rsidRPr="00EE3AAA">
        <w:rPr>
          <w:rFonts w:ascii="Redaction 20" w:hAnsi="Redaction 20" w:cs="Arial"/>
          <w:lang w:val="de-DE"/>
        </w:rPr>
        <w:t>Organisation, Entscheidungsfindung oder tägliche Arbeit einbinde</w:t>
      </w:r>
      <w:r w:rsidR="005F587B" w:rsidRPr="00EE3AAA">
        <w:rPr>
          <w:rFonts w:ascii="Redaction 20" w:hAnsi="Redaction 20" w:cs="Arial"/>
          <w:lang w:val="de-DE"/>
        </w:rPr>
        <w:t>n</w:t>
      </w:r>
      <w:r w:rsidRPr="00EE3AAA">
        <w:rPr>
          <w:rFonts w:ascii="Redaction 20" w:hAnsi="Redaction 20" w:cs="Arial"/>
          <w:lang w:val="de-DE"/>
        </w:rPr>
        <w:t>.</w:t>
      </w:r>
    </w:p>
    <w:p w14:paraId="09AA213D" w14:textId="77777777" w:rsidR="00EE3AAA" w:rsidRPr="00EE3AAA" w:rsidRDefault="00EE3AAA" w:rsidP="00EE3AAA">
      <w:pPr>
        <w:pStyle w:val="NormalWeb"/>
        <w:jc w:val="both"/>
        <w:rPr>
          <w:rFonts w:ascii="Redaction 20" w:hAnsi="Redaction 20" w:cs="Arial"/>
          <w:lang w:val="de-DE"/>
        </w:rPr>
      </w:pPr>
    </w:p>
    <w:p w14:paraId="7122D10E" w14:textId="002B4888" w:rsidR="004D0088" w:rsidRPr="00EE3AAA" w:rsidRDefault="00135ABE" w:rsidP="000440BD">
      <w:pPr>
        <w:pStyle w:val="Heading3"/>
        <w:numPr>
          <w:ilvl w:val="0"/>
          <w:numId w:val="38"/>
        </w:numPr>
        <w:jc w:val="both"/>
        <w:rPr>
          <w:rFonts w:ascii="Redaction 20" w:hAnsi="Redaction 20" w:cs="Arial"/>
          <w:color w:val="000000" w:themeColor="text1"/>
          <w:sz w:val="24"/>
          <w:szCs w:val="24"/>
          <w:lang w:val="de-DE"/>
        </w:rPr>
      </w:pPr>
      <w:r w:rsidRPr="00EE3AAA">
        <w:rPr>
          <w:rFonts w:ascii="Redaction 20" w:hAnsi="Redaction 20" w:cs="Arial"/>
          <w:b/>
          <w:bCs/>
          <w:color w:val="000000" w:themeColor="text1"/>
          <w:sz w:val="24"/>
          <w:szCs w:val="24"/>
          <w:lang w:val="de-DE"/>
        </w:rPr>
        <w:t xml:space="preserve">Euer Budget – </w:t>
      </w:r>
      <w:r w:rsidRPr="00EE3AAA">
        <w:rPr>
          <w:rFonts w:ascii="Redaction 20" w:hAnsi="Redaction 20" w:cs="Arial"/>
          <w:i/>
          <w:iCs/>
          <w:color w:val="000000" w:themeColor="text1"/>
          <w:sz w:val="24"/>
          <w:szCs w:val="24"/>
          <w:lang w:val="de-DE"/>
        </w:rPr>
        <w:t xml:space="preserve">dies hilft uns zu verstehen, welchen Finanzierungsbedarf </w:t>
      </w:r>
      <w:r w:rsidR="005F587B" w:rsidRPr="00EE3AAA">
        <w:rPr>
          <w:rFonts w:ascii="Redaction 20" w:hAnsi="Redaction 20" w:cs="Arial"/>
          <w:i/>
          <w:iCs/>
          <w:color w:val="000000" w:themeColor="text1"/>
          <w:sz w:val="24"/>
          <w:szCs w:val="24"/>
          <w:lang w:val="de-DE"/>
        </w:rPr>
        <w:t xml:space="preserve">Sie </w:t>
      </w:r>
      <w:r w:rsidRPr="00EE3AAA">
        <w:rPr>
          <w:rFonts w:ascii="Redaction 20" w:hAnsi="Redaction 20" w:cs="Arial"/>
          <w:i/>
          <w:iCs/>
          <w:color w:val="000000" w:themeColor="text1"/>
          <w:sz w:val="24"/>
          <w:szCs w:val="24"/>
          <w:lang w:val="de-DE"/>
        </w:rPr>
        <w:t>hab</w:t>
      </w:r>
      <w:r w:rsidR="005F587B" w:rsidRPr="00EE3AAA">
        <w:rPr>
          <w:rFonts w:ascii="Redaction 20" w:hAnsi="Redaction 20" w:cs="Arial"/>
          <w:i/>
          <w:iCs/>
          <w:color w:val="000000" w:themeColor="text1"/>
          <w:sz w:val="24"/>
          <w:szCs w:val="24"/>
          <w:lang w:val="de-DE"/>
        </w:rPr>
        <w:t>en</w:t>
      </w:r>
    </w:p>
    <w:p w14:paraId="51AA8E3F" w14:textId="77777777" w:rsidR="004D0088" w:rsidRPr="00EE3AAA" w:rsidRDefault="00135ABE" w:rsidP="000440BD">
      <w:pPr>
        <w:pStyle w:val="Heading3"/>
        <w:ind w:left="720"/>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lang w:val="de-DE"/>
        </w:rPr>
        <w:t>Hinweise:</w:t>
      </w:r>
    </w:p>
    <w:p w14:paraId="2E3D6A86" w14:textId="6A3E886A" w:rsidR="004D0088" w:rsidRPr="00EE3AAA" w:rsidRDefault="00135ABE" w:rsidP="000440BD">
      <w:pPr>
        <w:pStyle w:val="Heading3"/>
        <w:numPr>
          <w:ilvl w:val="0"/>
          <w:numId w:val="39"/>
        </w:numPr>
        <w:spacing w:before="0"/>
        <w:jc w:val="both"/>
        <w:rPr>
          <w:rFonts w:ascii="Redaction 20" w:hAnsi="Redaction 20" w:cs="Arial"/>
          <w:color w:val="000000" w:themeColor="text1"/>
          <w:sz w:val="24"/>
          <w:szCs w:val="24"/>
          <w:lang w:val="de-DE"/>
        </w:rPr>
      </w:pPr>
      <w:r w:rsidRPr="00EE3AAA">
        <w:rPr>
          <w:rFonts w:ascii="Redaction 20" w:hAnsi="Redaction 20" w:cs="Arial"/>
          <w:color w:val="000000" w:themeColor="text1"/>
          <w:sz w:val="24"/>
          <w:szCs w:val="24"/>
          <w:lang w:val="de-DE"/>
        </w:rPr>
        <w:t>Bitte leg</w:t>
      </w:r>
      <w:r w:rsidR="005F587B" w:rsidRPr="00EE3AAA">
        <w:rPr>
          <w:rFonts w:ascii="Redaction 20" w:hAnsi="Redaction 20" w:cs="Arial"/>
          <w:color w:val="000000" w:themeColor="text1"/>
          <w:sz w:val="24"/>
          <w:szCs w:val="24"/>
          <w:lang w:val="de-DE"/>
        </w:rPr>
        <w:t>en Sie</w:t>
      </w:r>
      <w:r w:rsidRPr="00EE3AAA">
        <w:rPr>
          <w:rFonts w:ascii="Redaction 20" w:hAnsi="Redaction 20" w:cs="Arial"/>
          <w:color w:val="000000" w:themeColor="text1"/>
          <w:sz w:val="24"/>
          <w:szCs w:val="24"/>
          <w:lang w:val="de-DE"/>
        </w:rPr>
        <w:t xml:space="preserve"> einen kurzen Budgetplan vor, aus dem hervorgeht, welche Kosten </w:t>
      </w:r>
      <w:r w:rsidR="005F587B" w:rsidRPr="00EE3AAA">
        <w:rPr>
          <w:rFonts w:ascii="Redaction 20" w:hAnsi="Redaction 20" w:cs="Arial"/>
          <w:color w:val="000000" w:themeColor="text1"/>
          <w:sz w:val="24"/>
          <w:szCs w:val="24"/>
          <w:lang w:val="de-DE"/>
        </w:rPr>
        <w:t xml:space="preserve">Sie </w:t>
      </w:r>
      <w:r w:rsidRPr="00EE3AAA">
        <w:rPr>
          <w:rFonts w:ascii="Redaction 20" w:hAnsi="Redaction 20" w:cs="Arial"/>
          <w:color w:val="000000" w:themeColor="text1"/>
          <w:sz w:val="24"/>
          <w:szCs w:val="24"/>
          <w:lang w:val="de-DE"/>
        </w:rPr>
        <w:t>abgedeck</w:t>
      </w:r>
      <w:r w:rsidR="005F587B" w:rsidRPr="00EE3AAA">
        <w:rPr>
          <w:rFonts w:ascii="Redaction 20" w:hAnsi="Redaction 20" w:cs="Arial"/>
          <w:color w:val="000000" w:themeColor="text1"/>
          <w:sz w:val="24"/>
          <w:szCs w:val="24"/>
          <w:lang w:val="de-DE"/>
        </w:rPr>
        <w:t xml:space="preserve">t </w:t>
      </w:r>
      <w:r w:rsidRPr="00EE3AAA">
        <w:rPr>
          <w:rFonts w:ascii="Redaction 20" w:hAnsi="Redaction 20" w:cs="Arial"/>
          <w:color w:val="000000" w:themeColor="text1"/>
          <w:sz w:val="24"/>
          <w:szCs w:val="24"/>
          <w:lang w:val="de-DE"/>
        </w:rPr>
        <w:t>haben möchte</w:t>
      </w:r>
      <w:r w:rsidR="005F587B" w:rsidRPr="00EE3AAA">
        <w:rPr>
          <w:rFonts w:ascii="Redaction 20" w:hAnsi="Redaction 20" w:cs="Arial"/>
          <w:color w:val="000000" w:themeColor="text1"/>
          <w:sz w:val="24"/>
          <w:szCs w:val="24"/>
          <w:lang w:val="de-DE"/>
        </w:rPr>
        <w:t>n.</w:t>
      </w:r>
      <w:r w:rsidRPr="00EE3AAA">
        <w:rPr>
          <w:rFonts w:ascii="Redaction 20" w:hAnsi="Redaction 20" w:cs="Arial"/>
          <w:color w:val="000000" w:themeColor="text1"/>
          <w:sz w:val="24"/>
          <w:szCs w:val="24"/>
          <w:lang w:val="de-DE"/>
        </w:rPr>
        <w:t xml:space="preserve"> </w:t>
      </w:r>
    </w:p>
    <w:p w14:paraId="4DD19199" w14:textId="4699F481" w:rsidR="004D0088" w:rsidRPr="00EE3AAA" w:rsidRDefault="005F587B" w:rsidP="000440BD">
      <w:pPr>
        <w:pStyle w:val="Heading3"/>
        <w:numPr>
          <w:ilvl w:val="0"/>
          <w:numId w:val="39"/>
        </w:numPr>
        <w:spacing w:before="0"/>
        <w:jc w:val="both"/>
        <w:rPr>
          <w:rFonts w:ascii="Redaction 20" w:hAnsi="Redaction 20" w:cs="Arial"/>
          <w:color w:val="000000" w:themeColor="text1"/>
          <w:sz w:val="24"/>
          <w:szCs w:val="24"/>
          <w:lang w:val="de-DE"/>
        </w:rPr>
      </w:pPr>
      <w:r w:rsidRPr="00EE3AAA">
        <w:rPr>
          <w:rFonts w:ascii="Redaction 20" w:hAnsi="Redaction 20" w:cs="Arial"/>
          <w:color w:val="000000" w:themeColor="text1"/>
          <w:sz w:val="24"/>
          <w:szCs w:val="24"/>
          <w:lang w:val="de-DE"/>
        </w:rPr>
        <w:t xml:space="preserve">Sie </w:t>
      </w:r>
      <w:r w:rsidR="00135ABE" w:rsidRPr="00EE3AAA">
        <w:rPr>
          <w:rFonts w:ascii="Redaction 20" w:hAnsi="Redaction 20" w:cs="Arial"/>
          <w:color w:val="000000" w:themeColor="text1"/>
          <w:sz w:val="24"/>
          <w:szCs w:val="24"/>
          <w:lang w:val="de-DE"/>
        </w:rPr>
        <w:t>müss</w:t>
      </w:r>
      <w:r w:rsidRPr="00EE3AAA">
        <w:rPr>
          <w:rFonts w:ascii="Redaction 20" w:hAnsi="Redaction 20" w:cs="Arial"/>
          <w:color w:val="000000" w:themeColor="text1"/>
          <w:sz w:val="24"/>
          <w:szCs w:val="24"/>
          <w:lang w:val="de-DE"/>
        </w:rPr>
        <w:t xml:space="preserve">en </w:t>
      </w:r>
      <w:r w:rsidR="00135ABE" w:rsidRPr="00EE3AAA">
        <w:rPr>
          <w:rFonts w:ascii="Redaction 20" w:hAnsi="Redaction 20" w:cs="Arial"/>
          <w:color w:val="000000" w:themeColor="text1"/>
          <w:sz w:val="24"/>
          <w:szCs w:val="24"/>
          <w:lang w:val="de-DE"/>
        </w:rPr>
        <w:t>kein sehr detailliertes oder aufgeschlüsseltes Budget vorlegen.</w:t>
      </w:r>
    </w:p>
    <w:p w14:paraId="13A833E2" w14:textId="5F4CA519" w:rsidR="004D0088" w:rsidRPr="00EE3AAA" w:rsidRDefault="005F587B" w:rsidP="000440BD">
      <w:pPr>
        <w:pStyle w:val="Heading3"/>
        <w:numPr>
          <w:ilvl w:val="0"/>
          <w:numId w:val="39"/>
        </w:numPr>
        <w:spacing w:before="0"/>
        <w:jc w:val="both"/>
        <w:rPr>
          <w:rFonts w:ascii="Redaction 20" w:hAnsi="Redaction 20" w:cs="Arial"/>
          <w:color w:val="000000" w:themeColor="text1"/>
          <w:sz w:val="24"/>
          <w:szCs w:val="24"/>
          <w:lang w:val="de-DE"/>
        </w:rPr>
      </w:pPr>
      <w:r w:rsidRPr="00EE3AAA">
        <w:rPr>
          <w:rFonts w:ascii="Redaction 20" w:hAnsi="Redaction 20" w:cs="Arial"/>
          <w:color w:val="000000" w:themeColor="text1"/>
          <w:sz w:val="24"/>
          <w:szCs w:val="24"/>
          <w:lang w:val="de-DE"/>
        </w:rPr>
        <w:t xml:space="preserve">Sie </w:t>
      </w:r>
      <w:r w:rsidR="00135ABE" w:rsidRPr="00EE3AAA">
        <w:rPr>
          <w:rFonts w:ascii="Redaction 20" w:hAnsi="Redaction 20" w:cs="Arial"/>
          <w:color w:val="000000" w:themeColor="text1"/>
          <w:sz w:val="24"/>
          <w:szCs w:val="24"/>
          <w:lang w:val="de-DE"/>
        </w:rPr>
        <w:t>könn</w:t>
      </w:r>
      <w:r w:rsidRPr="00EE3AAA">
        <w:rPr>
          <w:rFonts w:ascii="Redaction 20" w:hAnsi="Redaction 20" w:cs="Arial"/>
          <w:color w:val="000000" w:themeColor="text1"/>
          <w:sz w:val="24"/>
          <w:szCs w:val="24"/>
          <w:lang w:val="de-DE"/>
        </w:rPr>
        <w:t>en</w:t>
      </w:r>
      <w:r w:rsidR="00135ABE" w:rsidRPr="00EE3AAA">
        <w:rPr>
          <w:rFonts w:ascii="Redaction 20" w:hAnsi="Redaction 20" w:cs="Arial"/>
          <w:color w:val="000000" w:themeColor="text1"/>
          <w:sz w:val="24"/>
          <w:szCs w:val="24"/>
          <w:lang w:val="de-DE"/>
        </w:rPr>
        <w:t xml:space="preserve"> Kernkosten einbeziehen, einschließlich Mitarbeitergehälter und Betriebskosten.</w:t>
      </w:r>
    </w:p>
    <w:p w14:paraId="1F6A4687" w14:textId="77777777" w:rsidR="004D0088" w:rsidRPr="00EE3AAA" w:rsidRDefault="00135ABE" w:rsidP="000440BD">
      <w:pPr>
        <w:pStyle w:val="Heading3"/>
        <w:numPr>
          <w:ilvl w:val="0"/>
          <w:numId w:val="39"/>
        </w:numPr>
        <w:spacing w:before="0"/>
        <w:jc w:val="both"/>
        <w:rPr>
          <w:rFonts w:ascii="Redaction 20" w:hAnsi="Redaction 20" w:cs="Arial"/>
          <w:color w:val="000000" w:themeColor="text1"/>
          <w:sz w:val="24"/>
          <w:szCs w:val="24"/>
          <w:lang w:val="de-DE"/>
        </w:rPr>
      </w:pPr>
      <w:r w:rsidRPr="00EE3AAA">
        <w:rPr>
          <w:rFonts w:ascii="Redaction 20" w:hAnsi="Redaction 20" w:cs="Arial"/>
          <w:color w:val="000000" w:themeColor="text1"/>
          <w:sz w:val="24"/>
          <w:szCs w:val="24"/>
          <w:lang w:val="de-DE"/>
        </w:rPr>
        <w:t>Kosten für Fürsorge, Wohlbefinden und Barrierefreiheit sind erwünscht.</w:t>
      </w:r>
    </w:p>
    <w:p w14:paraId="283C5979" w14:textId="635EA998" w:rsidR="004D0088" w:rsidRPr="00EE3AAA" w:rsidRDefault="00135ABE" w:rsidP="000440BD">
      <w:pPr>
        <w:pStyle w:val="Heading3"/>
        <w:numPr>
          <w:ilvl w:val="0"/>
          <w:numId w:val="39"/>
        </w:numPr>
        <w:spacing w:before="0"/>
        <w:jc w:val="both"/>
        <w:rPr>
          <w:rFonts w:ascii="Redaction 20" w:hAnsi="Redaction 20" w:cs="Arial"/>
          <w:color w:val="000000" w:themeColor="text1"/>
          <w:sz w:val="24"/>
          <w:szCs w:val="24"/>
          <w:lang w:val="de-DE"/>
        </w:rPr>
      </w:pPr>
      <w:r w:rsidRPr="00EE3AAA">
        <w:rPr>
          <w:rFonts w:ascii="Redaction 20" w:hAnsi="Redaction 20" w:cs="Arial"/>
          <w:color w:val="000000" w:themeColor="text1"/>
          <w:sz w:val="24"/>
          <w:szCs w:val="24"/>
          <w:lang w:val="de-DE"/>
        </w:rPr>
        <w:t xml:space="preserve">Wenn </w:t>
      </w:r>
      <w:r w:rsidR="005F587B" w:rsidRPr="00EE3AAA">
        <w:rPr>
          <w:rFonts w:ascii="Redaction 20" w:hAnsi="Redaction 20" w:cs="Arial"/>
          <w:color w:val="000000" w:themeColor="text1"/>
          <w:sz w:val="24"/>
          <w:szCs w:val="24"/>
          <w:lang w:val="de-DE"/>
        </w:rPr>
        <w:t>Sie</w:t>
      </w:r>
      <w:r w:rsidR="009D22D5" w:rsidRPr="00EE3AAA">
        <w:rPr>
          <w:rFonts w:ascii="Redaction 20" w:hAnsi="Redaction 20" w:cs="Arial"/>
          <w:color w:val="000000" w:themeColor="text1"/>
          <w:sz w:val="24"/>
          <w:szCs w:val="24"/>
          <w:lang w:val="de-DE"/>
        </w:rPr>
        <w:t xml:space="preserve"> </w:t>
      </w:r>
      <w:r w:rsidRPr="00EE3AAA">
        <w:rPr>
          <w:rFonts w:ascii="Redaction 20" w:hAnsi="Redaction 20" w:cs="Arial"/>
          <w:color w:val="000000" w:themeColor="text1"/>
          <w:sz w:val="24"/>
          <w:szCs w:val="24"/>
          <w:lang w:val="de-DE"/>
        </w:rPr>
        <w:t xml:space="preserve">ein von Freiwilligen geführtes Kollektiv </w:t>
      </w:r>
      <w:r w:rsidR="009D22D5" w:rsidRPr="00EE3AAA">
        <w:rPr>
          <w:rFonts w:ascii="Redaction 20" w:hAnsi="Redaction 20" w:cs="Arial"/>
          <w:color w:val="000000" w:themeColor="text1"/>
          <w:sz w:val="24"/>
          <w:szCs w:val="24"/>
          <w:lang w:val="de-DE"/>
        </w:rPr>
        <w:t>s</w:t>
      </w:r>
      <w:r w:rsidR="005F587B" w:rsidRPr="00EE3AAA">
        <w:rPr>
          <w:rFonts w:ascii="Redaction 20" w:hAnsi="Redaction 20" w:cs="Arial"/>
          <w:color w:val="000000" w:themeColor="text1"/>
          <w:sz w:val="24"/>
          <w:szCs w:val="24"/>
          <w:lang w:val="de-DE"/>
        </w:rPr>
        <w:t>ind</w:t>
      </w:r>
      <w:r w:rsidRPr="00EE3AAA">
        <w:rPr>
          <w:rFonts w:ascii="Redaction 20" w:hAnsi="Redaction 20" w:cs="Arial"/>
          <w:color w:val="000000" w:themeColor="text1"/>
          <w:sz w:val="24"/>
          <w:szCs w:val="24"/>
          <w:lang w:val="de-DE"/>
        </w:rPr>
        <w:t>, könn</w:t>
      </w:r>
      <w:r w:rsidR="005F587B" w:rsidRPr="00EE3AAA">
        <w:rPr>
          <w:rFonts w:ascii="Redaction 20" w:hAnsi="Redaction 20" w:cs="Arial"/>
          <w:color w:val="000000" w:themeColor="text1"/>
          <w:sz w:val="24"/>
          <w:szCs w:val="24"/>
          <w:lang w:val="de-DE"/>
        </w:rPr>
        <w:t xml:space="preserve">en Sie </w:t>
      </w:r>
      <w:r w:rsidRPr="00EE3AAA">
        <w:rPr>
          <w:rFonts w:ascii="Redaction 20" w:hAnsi="Redaction 20" w:cs="Arial"/>
          <w:color w:val="000000" w:themeColor="text1"/>
          <w:sz w:val="24"/>
          <w:szCs w:val="24"/>
          <w:lang w:val="de-DE"/>
        </w:rPr>
        <w:t xml:space="preserve">dennoch Aufwandsentschädigungen oder Vergütungen für den Zeitaufwand der Beteiligten einbeziehen. </w:t>
      </w:r>
    </w:p>
    <w:p w14:paraId="6AF14F76" w14:textId="6815D294" w:rsidR="00135ABE" w:rsidRPr="00EE3AAA" w:rsidRDefault="00135ABE" w:rsidP="000440BD">
      <w:pPr>
        <w:pStyle w:val="Heading3"/>
        <w:numPr>
          <w:ilvl w:val="0"/>
          <w:numId w:val="39"/>
        </w:numPr>
        <w:spacing w:before="0"/>
        <w:jc w:val="both"/>
        <w:rPr>
          <w:rFonts w:ascii="Redaction 20" w:hAnsi="Redaction 20" w:cs="Arial"/>
          <w:color w:val="000000" w:themeColor="text1"/>
          <w:sz w:val="24"/>
          <w:szCs w:val="24"/>
          <w:lang w:val="de-DE"/>
        </w:rPr>
      </w:pPr>
      <w:r w:rsidRPr="00EE3AAA">
        <w:rPr>
          <w:rFonts w:ascii="Redaction 20" w:hAnsi="Redaction 20" w:cs="Arial"/>
          <w:color w:val="000000" w:themeColor="text1"/>
          <w:sz w:val="24"/>
          <w:szCs w:val="24"/>
          <w:lang w:val="de-DE"/>
        </w:rPr>
        <w:t>Passen Sie die Kategorien an Ihre eigenen Organisationspraktiken an.</w:t>
      </w:r>
    </w:p>
    <w:p w14:paraId="2D3F7C85" w14:textId="77777777" w:rsidR="006C44D0" w:rsidRPr="00EE3AAA" w:rsidRDefault="006C44D0" w:rsidP="000440BD">
      <w:pPr>
        <w:jc w:val="both"/>
        <w:rPr>
          <w:rFonts w:ascii="Redaction 20" w:eastAsia="Verdana" w:hAnsi="Redaction 20" w:cs="Arial"/>
          <w:b/>
          <w:color w:val="000000"/>
          <w:lang w:val="de-DE"/>
        </w:rPr>
      </w:pPr>
      <w:r w:rsidRPr="00EE3AAA">
        <w:rPr>
          <w:rFonts w:ascii="Redaction 20" w:eastAsia="Verdana" w:hAnsi="Redaction 20" w:cs="Arial"/>
          <w:b/>
          <w:color w:val="000000"/>
          <w:lang w:val="de-DE"/>
        </w:rPr>
        <w:br w:type="page"/>
      </w:r>
    </w:p>
    <w:p w14:paraId="3B95EA8B" w14:textId="77777777" w:rsidR="004D0088" w:rsidRPr="00EE3AAA" w:rsidRDefault="004D0088" w:rsidP="000440BD">
      <w:pPr>
        <w:pStyle w:val="NormalWeb"/>
        <w:jc w:val="both"/>
        <w:rPr>
          <w:rFonts w:ascii="Redaction 20" w:hAnsi="Redaction 20" w:cs="Arial"/>
          <w:lang w:val="de-DE"/>
        </w:rPr>
      </w:pPr>
      <w:r w:rsidRPr="00EE3AAA">
        <w:rPr>
          <w:rFonts w:ascii="Redaction 20" w:hAnsi="Redaction 20" w:cs="Arial"/>
          <w:b/>
          <w:bCs/>
          <w:lang w:val="de-DE"/>
        </w:rPr>
        <w:lastRenderedPageBreak/>
        <w:t>Budgetvorlage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9399"/>
        <w:gridCol w:w="1567"/>
      </w:tblGrid>
      <w:tr w:rsidR="00135ABE" w:rsidRPr="00EE3AAA" w14:paraId="12965E30" w14:textId="77777777" w:rsidTr="009B7C8F">
        <w:tc>
          <w:tcPr>
            <w:tcW w:w="3508" w:type="dxa"/>
            <w:tcMar>
              <w:top w:w="15" w:type="dxa"/>
              <w:left w:w="15" w:type="dxa"/>
              <w:bottom w:w="15" w:type="dxa"/>
              <w:right w:w="15" w:type="dxa"/>
            </w:tcMar>
          </w:tcPr>
          <w:p w14:paraId="7A0ED2F5" w14:textId="25286276"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Haushaltslinie</w:t>
            </w:r>
          </w:p>
        </w:tc>
        <w:tc>
          <w:tcPr>
            <w:tcW w:w="9399" w:type="dxa"/>
            <w:tcMar>
              <w:top w:w="15" w:type="dxa"/>
              <w:left w:w="15" w:type="dxa"/>
              <w:bottom w:w="15" w:type="dxa"/>
              <w:right w:w="15" w:type="dxa"/>
            </w:tcMar>
          </w:tcPr>
          <w:p w14:paraId="25BFF931" w14:textId="09584601"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Beschreibung</w:t>
            </w:r>
          </w:p>
        </w:tc>
        <w:tc>
          <w:tcPr>
            <w:tcW w:w="1567" w:type="dxa"/>
            <w:tcMar>
              <w:top w:w="15" w:type="dxa"/>
              <w:left w:w="15" w:type="dxa"/>
              <w:bottom w:w="15" w:type="dxa"/>
              <w:right w:w="15" w:type="dxa"/>
            </w:tcMar>
            <w:vAlign w:val="center"/>
          </w:tcPr>
          <w:p w14:paraId="50C78DC3" w14:textId="1F021449" w:rsidR="00135ABE" w:rsidRPr="00EE3AAA" w:rsidRDefault="00135ABE" w:rsidP="000440BD">
            <w:pPr>
              <w:pStyle w:val="NormalWeb"/>
              <w:jc w:val="both"/>
              <w:rPr>
                <w:rFonts w:ascii="Redaction 20" w:hAnsi="Redaction 20" w:cs="Arial"/>
                <w:lang w:val="de-DE"/>
              </w:rPr>
            </w:pPr>
            <w:r w:rsidRPr="00EE3AAA">
              <w:rPr>
                <w:rFonts w:ascii="Redaction 20" w:hAnsi="Redaction 20" w:cs="Arial"/>
                <w:b/>
                <w:bCs/>
                <w:lang w:val="de-DE"/>
              </w:rPr>
              <w:t>Betrag (EUR)</w:t>
            </w:r>
          </w:p>
        </w:tc>
      </w:tr>
      <w:tr w:rsidR="00135ABE" w:rsidRPr="00EE3AAA" w14:paraId="476AE5E5" w14:textId="77777777" w:rsidTr="009B7C8F">
        <w:tc>
          <w:tcPr>
            <w:tcW w:w="3508" w:type="dxa"/>
            <w:tcMar>
              <w:top w:w="15" w:type="dxa"/>
              <w:left w:w="15" w:type="dxa"/>
              <w:bottom w:w="15" w:type="dxa"/>
              <w:right w:w="15" w:type="dxa"/>
            </w:tcMar>
          </w:tcPr>
          <w:p w14:paraId="2DA823F1" w14:textId="183F0E46"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Personalkosten</w:t>
            </w:r>
          </w:p>
        </w:tc>
        <w:tc>
          <w:tcPr>
            <w:tcW w:w="9399" w:type="dxa"/>
            <w:tcMar>
              <w:top w:w="15" w:type="dxa"/>
              <w:left w:w="15" w:type="dxa"/>
              <w:bottom w:w="15" w:type="dxa"/>
              <w:right w:w="15" w:type="dxa"/>
            </w:tcMar>
          </w:tcPr>
          <w:p w14:paraId="2677997D" w14:textId="11250AA3"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Gehälter, Aufwandsentschädigungen, Koordinationszeit, Projektleiter*innen, Community-Organisator*innen</w:t>
            </w:r>
          </w:p>
        </w:tc>
        <w:tc>
          <w:tcPr>
            <w:tcW w:w="1567" w:type="dxa"/>
            <w:tcMar>
              <w:top w:w="15" w:type="dxa"/>
              <w:left w:w="15" w:type="dxa"/>
              <w:bottom w:w="15" w:type="dxa"/>
              <w:right w:w="15" w:type="dxa"/>
            </w:tcMar>
            <w:vAlign w:val="center"/>
          </w:tcPr>
          <w:p w14:paraId="55480815" w14:textId="77777777" w:rsidR="00135ABE" w:rsidRPr="00EE3AAA" w:rsidRDefault="00135ABE" w:rsidP="000440BD">
            <w:pPr>
              <w:jc w:val="both"/>
              <w:rPr>
                <w:rFonts w:ascii="Redaction 20" w:hAnsi="Redaction 20" w:cs="Arial"/>
                <w:sz w:val="22"/>
                <w:szCs w:val="22"/>
                <w:lang w:val="de-DE"/>
              </w:rPr>
            </w:pPr>
          </w:p>
        </w:tc>
      </w:tr>
      <w:tr w:rsidR="00135ABE" w:rsidRPr="00EE3AAA" w14:paraId="518AE4EB" w14:textId="77777777" w:rsidTr="009B7C8F">
        <w:tc>
          <w:tcPr>
            <w:tcW w:w="3508" w:type="dxa"/>
            <w:tcMar>
              <w:top w:w="15" w:type="dxa"/>
              <w:left w:w="15" w:type="dxa"/>
              <w:bottom w:w="15" w:type="dxa"/>
              <w:right w:w="15" w:type="dxa"/>
            </w:tcMar>
          </w:tcPr>
          <w:p w14:paraId="6B025AFB" w14:textId="6E996CAC"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Projektaktivitäten</w:t>
            </w:r>
          </w:p>
        </w:tc>
        <w:tc>
          <w:tcPr>
            <w:tcW w:w="9399" w:type="dxa"/>
            <w:tcMar>
              <w:top w:w="15" w:type="dxa"/>
              <w:left w:w="15" w:type="dxa"/>
              <w:bottom w:w="15" w:type="dxa"/>
              <w:right w:w="15" w:type="dxa"/>
            </w:tcMar>
          </w:tcPr>
          <w:p w14:paraId="54693263" w14:textId="3FACA888"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Workshops, Treffen, Gemeinschaftsveranstaltungen, politische Bildungsveranstaltungen, Forschungsaktivitäten</w:t>
            </w:r>
          </w:p>
        </w:tc>
        <w:tc>
          <w:tcPr>
            <w:tcW w:w="1567" w:type="dxa"/>
            <w:tcMar>
              <w:top w:w="15" w:type="dxa"/>
              <w:left w:w="15" w:type="dxa"/>
              <w:bottom w:w="15" w:type="dxa"/>
              <w:right w:w="15" w:type="dxa"/>
            </w:tcMar>
            <w:vAlign w:val="center"/>
          </w:tcPr>
          <w:p w14:paraId="62BEECAF" w14:textId="77777777" w:rsidR="00135ABE" w:rsidRPr="00EE3AAA" w:rsidRDefault="00135ABE" w:rsidP="000440BD">
            <w:pPr>
              <w:jc w:val="both"/>
              <w:rPr>
                <w:rFonts w:ascii="Redaction 20" w:hAnsi="Redaction 20" w:cs="Arial"/>
                <w:sz w:val="22"/>
                <w:szCs w:val="22"/>
                <w:lang w:val="de-DE"/>
              </w:rPr>
            </w:pPr>
          </w:p>
        </w:tc>
      </w:tr>
      <w:tr w:rsidR="00135ABE" w:rsidRPr="00EE3AAA" w14:paraId="0CACBD24" w14:textId="77777777" w:rsidTr="009B7C8F">
        <w:tc>
          <w:tcPr>
            <w:tcW w:w="3508" w:type="dxa"/>
            <w:tcMar>
              <w:top w:w="15" w:type="dxa"/>
              <w:left w:w="15" w:type="dxa"/>
              <w:bottom w:w="15" w:type="dxa"/>
              <w:right w:w="15" w:type="dxa"/>
            </w:tcMar>
          </w:tcPr>
          <w:p w14:paraId="587CE210" w14:textId="66D342B4"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Kosten für Betreuung und Wohlbefinden</w:t>
            </w:r>
          </w:p>
        </w:tc>
        <w:tc>
          <w:tcPr>
            <w:tcW w:w="9399" w:type="dxa"/>
            <w:tcMar>
              <w:top w:w="15" w:type="dxa"/>
              <w:left w:w="15" w:type="dxa"/>
              <w:bottom w:w="15" w:type="dxa"/>
              <w:right w:w="15" w:type="dxa"/>
            </w:tcMar>
          </w:tcPr>
          <w:p w14:paraId="49F95FB8" w14:textId="345A2FDC"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Kinderbetreuung, Verpflegung, Ruhebereiche, Unterstützung für das Wohlbefinden, Praktiken der gemeinschaftlichen Fürsorge</w:t>
            </w:r>
          </w:p>
        </w:tc>
        <w:tc>
          <w:tcPr>
            <w:tcW w:w="1567" w:type="dxa"/>
            <w:tcMar>
              <w:top w:w="15" w:type="dxa"/>
              <w:left w:w="15" w:type="dxa"/>
              <w:bottom w:w="15" w:type="dxa"/>
              <w:right w:w="15" w:type="dxa"/>
            </w:tcMar>
            <w:vAlign w:val="center"/>
          </w:tcPr>
          <w:p w14:paraId="7EDA02DC" w14:textId="77777777" w:rsidR="00135ABE" w:rsidRPr="00EE3AAA" w:rsidRDefault="00135ABE" w:rsidP="000440BD">
            <w:pPr>
              <w:jc w:val="both"/>
              <w:rPr>
                <w:rFonts w:ascii="Redaction 20" w:hAnsi="Redaction 20" w:cs="Arial"/>
                <w:sz w:val="22"/>
                <w:szCs w:val="22"/>
                <w:lang w:val="de-DE"/>
              </w:rPr>
            </w:pPr>
          </w:p>
        </w:tc>
      </w:tr>
      <w:tr w:rsidR="00135ABE" w:rsidRPr="00EE3AAA" w14:paraId="17584611" w14:textId="77777777" w:rsidTr="009B7C8F">
        <w:tc>
          <w:tcPr>
            <w:tcW w:w="3508" w:type="dxa"/>
            <w:tcMar>
              <w:top w:w="15" w:type="dxa"/>
              <w:left w:w="15" w:type="dxa"/>
              <w:bottom w:w="15" w:type="dxa"/>
              <w:right w:w="15" w:type="dxa"/>
            </w:tcMar>
          </w:tcPr>
          <w:p w14:paraId="59E0D449" w14:textId="55246ED6"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Kosten für Barrierefreiheit</w:t>
            </w:r>
          </w:p>
        </w:tc>
        <w:tc>
          <w:tcPr>
            <w:tcW w:w="9399" w:type="dxa"/>
            <w:tcMar>
              <w:top w:w="15" w:type="dxa"/>
              <w:left w:w="15" w:type="dxa"/>
              <w:bottom w:w="15" w:type="dxa"/>
              <w:right w:w="15" w:type="dxa"/>
            </w:tcMar>
          </w:tcPr>
          <w:p w14:paraId="213CD5EE" w14:textId="07F2430B"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Dolmetschen, Übersetzen, Untertitelung, Barrierefreiheitsbegleiter*innen, barrierefreie Materialien, Reisekostenunterstützung</w:t>
            </w:r>
          </w:p>
        </w:tc>
        <w:tc>
          <w:tcPr>
            <w:tcW w:w="1567" w:type="dxa"/>
            <w:tcMar>
              <w:top w:w="15" w:type="dxa"/>
              <w:left w:w="15" w:type="dxa"/>
              <w:bottom w:w="15" w:type="dxa"/>
              <w:right w:w="15" w:type="dxa"/>
            </w:tcMar>
            <w:vAlign w:val="center"/>
          </w:tcPr>
          <w:p w14:paraId="35E7C408" w14:textId="77777777" w:rsidR="00135ABE" w:rsidRPr="00EE3AAA" w:rsidRDefault="00135ABE" w:rsidP="000440BD">
            <w:pPr>
              <w:jc w:val="both"/>
              <w:rPr>
                <w:rFonts w:ascii="Redaction 20" w:hAnsi="Redaction 20" w:cs="Arial"/>
                <w:sz w:val="22"/>
                <w:szCs w:val="22"/>
                <w:lang w:val="de-DE"/>
              </w:rPr>
            </w:pPr>
          </w:p>
        </w:tc>
      </w:tr>
      <w:tr w:rsidR="00135ABE" w:rsidRPr="00EE3AAA" w14:paraId="6769BEE7" w14:textId="77777777" w:rsidTr="009B7C8F">
        <w:tc>
          <w:tcPr>
            <w:tcW w:w="3508" w:type="dxa"/>
            <w:tcMar>
              <w:top w:w="15" w:type="dxa"/>
              <w:left w:w="15" w:type="dxa"/>
              <w:bottom w:w="15" w:type="dxa"/>
              <w:right w:w="15" w:type="dxa"/>
            </w:tcMar>
          </w:tcPr>
          <w:p w14:paraId="3084C7E1" w14:textId="760D03F6"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Kosten für Digitalisierung und Technik</w:t>
            </w:r>
          </w:p>
        </w:tc>
        <w:tc>
          <w:tcPr>
            <w:tcW w:w="9399" w:type="dxa"/>
            <w:tcMar>
              <w:top w:w="15" w:type="dxa"/>
              <w:left w:w="15" w:type="dxa"/>
              <w:bottom w:w="15" w:type="dxa"/>
              <w:right w:w="15" w:type="dxa"/>
            </w:tcMar>
          </w:tcPr>
          <w:p w14:paraId="70F4C413" w14:textId="24C62B4F"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Software, Hardware, sichere Kommunikationsmittel, Hosting, Wartung</w:t>
            </w:r>
          </w:p>
        </w:tc>
        <w:tc>
          <w:tcPr>
            <w:tcW w:w="1567" w:type="dxa"/>
            <w:tcMar>
              <w:top w:w="15" w:type="dxa"/>
              <w:left w:w="15" w:type="dxa"/>
              <w:bottom w:w="15" w:type="dxa"/>
              <w:right w:w="15" w:type="dxa"/>
            </w:tcMar>
            <w:vAlign w:val="center"/>
          </w:tcPr>
          <w:p w14:paraId="7912F5B9" w14:textId="77777777" w:rsidR="00135ABE" w:rsidRPr="00EE3AAA" w:rsidRDefault="00135ABE" w:rsidP="000440BD">
            <w:pPr>
              <w:jc w:val="both"/>
              <w:rPr>
                <w:rFonts w:ascii="Redaction 20" w:hAnsi="Redaction 20" w:cs="Arial"/>
                <w:sz w:val="22"/>
                <w:szCs w:val="22"/>
                <w:lang w:val="de-DE"/>
              </w:rPr>
            </w:pPr>
          </w:p>
        </w:tc>
      </w:tr>
      <w:tr w:rsidR="00135ABE" w:rsidRPr="00EE3AAA" w14:paraId="369A998D" w14:textId="77777777" w:rsidTr="009B7C8F">
        <w:tc>
          <w:tcPr>
            <w:tcW w:w="3508" w:type="dxa"/>
            <w:tcMar>
              <w:top w:w="15" w:type="dxa"/>
              <w:left w:w="15" w:type="dxa"/>
              <w:bottom w:w="15" w:type="dxa"/>
              <w:right w:w="15" w:type="dxa"/>
            </w:tcMar>
          </w:tcPr>
          <w:p w14:paraId="1A1929F8" w14:textId="6D2577D3"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Kommunikation</w:t>
            </w:r>
          </w:p>
        </w:tc>
        <w:tc>
          <w:tcPr>
            <w:tcW w:w="9399" w:type="dxa"/>
            <w:tcMar>
              <w:top w:w="15" w:type="dxa"/>
              <w:left w:w="15" w:type="dxa"/>
              <w:bottom w:w="15" w:type="dxa"/>
              <w:right w:w="15" w:type="dxa"/>
            </w:tcMar>
          </w:tcPr>
          <w:p w14:paraId="526BD8AD" w14:textId="0DFA0762"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Design, Druck, Öffentlichkeitsarbeit, Website-Aktualisierungen, Dokumentation</w:t>
            </w:r>
          </w:p>
        </w:tc>
        <w:tc>
          <w:tcPr>
            <w:tcW w:w="1567" w:type="dxa"/>
            <w:tcMar>
              <w:top w:w="15" w:type="dxa"/>
              <w:left w:w="15" w:type="dxa"/>
              <w:bottom w:w="15" w:type="dxa"/>
              <w:right w:w="15" w:type="dxa"/>
            </w:tcMar>
            <w:vAlign w:val="center"/>
          </w:tcPr>
          <w:p w14:paraId="0E643D91" w14:textId="77777777" w:rsidR="00135ABE" w:rsidRPr="00EE3AAA" w:rsidRDefault="00135ABE" w:rsidP="000440BD">
            <w:pPr>
              <w:jc w:val="both"/>
              <w:rPr>
                <w:rFonts w:ascii="Redaction 20" w:hAnsi="Redaction 20" w:cs="Arial"/>
                <w:sz w:val="22"/>
                <w:szCs w:val="22"/>
                <w:lang w:val="de-DE"/>
              </w:rPr>
            </w:pPr>
          </w:p>
        </w:tc>
      </w:tr>
      <w:tr w:rsidR="00135ABE" w:rsidRPr="00EE3AAA" w14:paraId="5BD55258" w14:textId="77777777" w:rsidTr="009B7C8F">
        <w:tc>
          <w:tcPr>
            <w:tcW w:w="3508" w:type="dxa"/>
            <w:tcMar>
              <w:top w:w="15" w:type="dxa"/>
              <w:left w:w="15" w:type="dxa"/>
              <w:bottom w:w="15" w:type="dxa"/>
              <w:right w:w="15" w:type="dxa"/>
            </w:tcMar>
          </w:tcPr>
          <w:p w14:paraId="640180B3" w14:textId="3C9869B1"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Reise- und Unterbringungskosten</w:t>
            </w:r>
          </w:p>
        </w:tc>
        <w:tc>
          <w:tcPr>
            <w:tcW w:w="9399" w:type="dxa"/>
            <w:tcMar>
              <w:top w:w="15" w:type="dxa"/>
              <w:left w:w="15" w:type="dxa"/>
              <w:bottom w:w="15" w:type="dxa"/>
              <w:right w:w="15" w:type="dxa"/>
            </w:tcMar>
          </w:tcPr>
          <w:p w14:paraId="28B341FF" w14:textId="4C91598F"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Inlands- und Auslandsreisen (falls zutreffend), Unterkunft, Tagegelder</w:t>
            </w:r>
          </w:p>
        </w:tc>
        <w:tc>
          <w:tcPr>
            <w:tcW w:w="1567" w:type="dxa"/>
            <w:tcMar>
              <w:top w:w="15" w:type="dxa"/>
              <w:left w:w="15" w:type="dxa"/>
              <w:bottom w:w="15" w:type="dxa"/>
              <w:right w:w="15" w:type="dxa"/>
            </w:tcMar>
            <w:vAlign w:val="center"/>
          </w:tcPr>
          <w:p w14:paraId="7FF7ADD9" w14:textId="77777777" w:rsidR="00135ABE" w:rsidRPr="00EE3AAA" w:rsidRDefault="00135ABE" w:rsidP="000440BD">
            <w:pPr>
              <w:jc w:val="both"/>
              <w:rPr>
                <w:rFonts w:ascii="Redaction 20" w:hAnsi="Redaction 20" w:cs="Arial"/>
                <w:sz w:val="22"/>
                <w:szCs w:val="22"/>
                <w:lang w:val="de-DE"/>
              </w:rPr>
            </w:pPr>
          </w:p>
        </w:tc>
      </w:tr>
      <w:tr w:rsidR="00135ABE" w:rsidRPr="00EE3AAA" w14:paraId="0944C5B0" w14:textId="77777777" w:rsidTr="009B7C8F">
        <w:tc>
          <w:tcPr>
            <w:tcW w:w="3508" w:type="dxa"/>
            <w:tcMar>
              <w:top w:w="15" w:type="dxa"/>
              <w:left w:w="15" w:type="dxa"/>
              <w:bottom w:w="15" w:type="dxa"/>
              <w:right w:w="15" w:type="dxa"/>
            </w:tcMar>
          </w:tcPr>
          <w:p w14:paraId="21C4E531" w14:textId="3DE14981"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Gemeinkosten / Betriebskosten</w:t>
            </w:r>
          </w:p>
        </w:tc>
        <w:tc>
          <w:tcPr>
            <w:tcW w:w="9399" w:type="dxa"/>
            <w:tcMar>
              <w:top w:w="15" w:type="dxa"/>
              <w:left w:w="15" w:type="dxa"/>
              <w:bottom w:w="15" w:type="dxa"/>
              <w:right w:w="15" w:type="dxa"/>
            </w:tcMar>
          </w:tcPr>
          <w:p w14:paraId="19995FDF" w14:textId="639D64CA"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Miete, Nebenkosten, administrative Unterstützung, Versicherungen, Buchhaltung</w:t>
            </w:r>
          </w:p>
        </w:tc>
        <w:tc>
          <w:tcPr>
            <w:tcW w:w="1567" w:type="dxa"/>
            <w:tcMar>
              <w:top w:w="15" w:type="dxa"/>
              <w:left w:w="15" w:type="dxa"/>
              <w:bottom w:w="15" w:type="dxa"/>
              <w:right w:w="15" w:type="dxa"/>
            </w:tcMar>
            <w:vAlign w:val="center"/>
          </w:tcPr>
          <w:p w14:paraId="2BFFA409" w14:textId="77777777" w:rsidR="00135ABE" w:rsidRPr="00EE3AAA" w:rsidRDefault="00135ABE" w:rsidP="000440BD">
            <w:pPr>
              <w:jc w:val="both"/>
              <w:rPr>
                <w:rFonts w:ascii="Redaction 20" w:hAnsi="Redaction 20" w:cs="Arial"/>
                <w:sz w:val="22"/>
                <w:szCs w:val="22"/>
                <w:lang w:val="de-DE"/>
              </w:rPr>
            </w:pPr>
          </w:p>
        </w:tc>
      </w:tr>
      <w:tr w:rsidR="00135ABE" w:rsidRPr="00EE3AAA" w14:paraId="7127248B" w14:textId="77777777" w:rsidTr="009B7C8F">
        <w:tc>
          <w:tcPr>
            <w:tcW w:w="3508" w:type="dxa"/>
            <w:tcMar>
              <w:top w:w="15" w:type="dxa"/>
              <w:left w:w="15" w:type="dxa"/>
              <w:bottom w:w="15" w:type="dxa"/>
              <w:right w:w="15" w:type="dxa"/>
            </w:tcMar>
          </w:tcPr>
          <w:p w14:paraId="2E60B14D" w14:textId="1C993062"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Rückstellungen</w:t>
            </w:r>
          </w:p>
        </w:tc>
        <w:tc>
          <w:tcPr>
            <w:tcW w:w="9399" w:type="dxa"/>
            <w:tcMar>
              <w:top w:w="15" w:type="dxa"/>
              <w:left w:w="15" w:type="dxa"/>
              <w:bottom w:w="15" w:type="dxa"/>
              <w:right w:w="15" w:type="dxa"/>
            </w:tcMar>
          </w:tcPr>
          <w:p w14:paraId="4E7EB1EF" w14:textId="6AA66AFE" w:rsidR="00135ABE" w:rsidRPr="00EE3AAA" w:rsidRDefault="00135ABE" w:rsidP="000440BD">
            <w:pPr>
              <w:jc w:val="both"/>
              <w:rPr>
                <w:rFonts w:ascii="Redaction 20" w:hAnsi="Redaction 20" w:cs="Arial"/>
                <w:sz w:val="22"/>
                <w:szCs w:val="22"/>
                <w:lang w:val="de-DE"/>
              </w:rPr>
            </w:pPr>
            <w:r w:rsidRPr="00EE3AAA">
              <w:rPr>
                <w:rFonts w:ascii="Redaction 20" w:hAnsi="Redaction 20" w:cs="Arial"/>
                <w:lang w:val="de-DE"/>
              </w:rPr>
              <w:t>Bis zu 10 % für unvorhergesehene Kosten</w:t>
            </w:r>
          </w:p>
        </w:tc>
        <w:tc>
          <w:tcPr>
            <w:tcW w:w="1567" w:type="dxa"/>
            <w:tcMar>
              <w:top w:w="15" w:type="dxa"/>
              <w:left w:w="15" w:type="dxa"/>
              <w:bottom w:w="15" w:type="dxa"/>
              <w:right w:w="15" w:type="dxa"/>
            </w:tcMar>
            <w:vAlign w:val="center"/>
          </w:tcPr>
          <w:p w14:paraId="6D7D0B4B" w14:textId="77777777" w:rsidR="00135ABE" w:rsidRPr="00EE3AAA" w:rsidRDefault="00135ABE" w:rsidP="000440BD">
            <w:pPr>
              <w:jc w:val="both"/>
              <w:rPr>
                <w:rFonts w:ascii="Redaction 20" w:hAnsi="Redaction 20" w:cs="Arial"/>
                <w:sz w:val="22"/>
                <w:szCs w:val="22"/>
                <w:lang w:val="de-DE"/>
              </w:rPr>
            </w:pPr>
          </w:p>
        </w:tc>
      </w:tr>
      <w:tr w:rsidR="00135ABE" w:rsidRPr="00EE3AAA" w14:paraId="0668F8C5" w14:textId="77777777" w:rsidTr="00233E7A">
        <w:tc>
          <w:tcPr>
            <w:tcW w:w="3508" w:type="dxa"/>
            <w:tcMar>
              <w:top w:w="15" w:type="dxa"/>
              <w:left w:w="15" w:type="dxa"/>
              <w:bottom w:w="15" w:type="dxa"/>
              <w:right w:w="15" w:type="dxa"/>
            </w:tcMar>
          </w:tcPr>
          <w:p w14:paraId="05B1E2B5" w14:textId="64D270C0" w:rsidR="00135ABE" w:rsidRPr="00EE3AAA" w:rsidRDefault="00135ABE" w:rsidP="000440BD">
            <w:pPr>
              <w:jc w:val="both"/>
              <w:rPr>
                <w:rFonts w:ascii="Redaction 20" w:hAnsi="Redaction 20" w:cs="Arial"/>
                <w:sz w:val="22"/>
                <w:szCs w:val="22"/>
                <w:lang w:val="de-DE"/>
              </w:rPr>
            </w:pPr>
            <w:r w:rsidRPr="00EE3AAA">
              <w:rPr>
                <w:rFonts w:ascii="Redaction 20" w:hAnsi="Redaction 20" w:cs="Arial"/>
                <w:b/>
                <w:bCs/>
                <w:lang w:val="de-DE"/>
              </w:rPr>
              <w:t>GESAMT</w:t>
            </w:r>
          </w:p>
        </w:tc>
        <w:tc>
          <w:tcPr>
            <w:tcW w:w="9399" w:type="dxa"/>
            <w:tcMar>
              <w:top w:w="15" w:type="dxa"/>
              <w:left w:w="15" w:type="dxa"/>
              <w:bottom w:w="15" w:type="dxa"/>
              <w:right w:w="15" w:type="dxa"/>
            </w:tcMar>
            <w:vAlign w:val="center"/>
          </w:tcPr>
          <w:p w14:paraId="1452F720" w14:textId="77777777" w:rsidR="00135ABE" w:rsidRPr="00EE3AAA" w:rsidRDefault="00135ABE" w:rsidP="000440BD">
            <w:pPr>
              <w:jc w:val="both"/>
              <w:rPr>
                <w:rFonts w:ascii="Redaction 20" w:hAnsi="Redaction 20" w:cs="Arial"/>
                <w:sz w:val="22"/>
                <w:szCs w:val="22"/>
                <w:lang w:val="de-DE"/>
              </w:rPr>
            </w:pPr>
          </w:p>
        </w:tc>
        <w:tc>
          <w:tcPr>
            <w:tcW w:w="1567" w:type="dxa"/>
            <w:tcMar>
              <w:top w:w="15" w:type="dxa"/>
              <w:left w:w="15" w:type="dxa"/>
              <w:bottom w:w="15" w:type="dxa"/>
              <w:right w:w="15" w:type="dxa"/>
            </w:tcMar>
            <w:vAlign w:val="center"/>
          </w:tcPr>
          <w:p w14:paraId="4DDF3109" w14:textId="77777777" w:rsidR="00135ABE" w:rsidRPr="00EE3AAA" w:rsidRDefault="00135ABE" w:rsidP="000440BD">
            <w:pPr>
              <w:jc w:val="both"/>
              <w:rPr>
                <w:rFonts w:ascii="Redaction 20" w:hAnsi="Redaction 20" w:cs="Arial"/>
                <w:sz w:val="22"/>
                <w:szCs w:val="22"/>
                <w:lang w:val="de-DE"/>
              </w:rPr>
            </w:pPr>
            <w:r w:rsidRPr="00EE3AAA">
              <w:rPr>
                <w:rFonts w:ascii="Redaction 20" w:eastAsia="Verdana" w:hAnsi="Redaction 20" w:cs="Arial"/>
                <w:b/>
                <w:color w:val="000000"/>
                <w:sz w:val="22"/>
                <w:szCs w:val="22"/>
                <w:lang w:val="de-DE"/>
              </w:rPr>
              <w:t>EUR</w:t>
            </w:r>
          </w:p>
        </w:tc>
      </w:tr>
    </w:tbl>
    <w:p w14:paraId="05F3DDE1" w14:textId="66C98721" w:rsidR="00135ABE" w:rsidRPr="00EE3AAA" w:rsidRDefault="00EE3AAA" w:rsidP="000440BD">
      <w:pPr>
        <w:pStyle w:val="NormalWeb"/>
        <w:jc w:val="both"/>
        <w:rPr>
          <w:rFonts w:ascii="Redaction 20" w:hAnsi="Redaction 20" w:cs="Arial"/>
          <w:lang w:val="de-DE"/>
        </w:rPr>
      </w:pPr>
      <w:r>
        <w:rPr>
          <w:rFonts w:ascii="Redaction 20" w:hAnsi="Redaction 20" w:cs="Arial"/>
          <w:b/>
          <w:bCs/>
          <w:lang w:val="de-DE"/>
        </w:rPr>
        <w:t xml:space="preserve">4. </w:t>
      </w:r>
      <w:r w:rsidR="00135ABE" w:rsidRPr="00EE3AAA">
        <w:rPr>
          <w:rFonts w:ascii="Redaction 20" w:hAnsi="Redaction 20" w:cs="Arial"/>
          <w:b/>
          <w:bCs/>
          <w:lang w:val="de-DE"/>
        </w:rPr>
        <w:t>Zusätzliche Unterlagen – diese helfen uns, die (formelle oder informelle) Führungsstruktur Ihrer Gruppe zu verstehen</w:t>
      </w:r>
    </w:p>
    <w:p w14:paraId="7793A560" w14:textId="77777777" w:rsidR="00135ABE" w:rsidRPr="00EE3AAA" w:rsidRDefault="00135ABE" w:rsidP="000440BD">
      <w:pPr>
        <w:pStyle w:val="NormalWeb"/>
        <w:jc w:val="both"/>
        <w:rPr>
          <w:rFonts w:ascii="Redaction 20" w:hAnsi="Redaction 20" w:cs="Arial"/>
          <w:lang w:val="de-DE"/>
        </w:rPr>
      </w:pPr>
      <w:r w:rsidRPr="00EE3AAA">
        <w:rPr>
          <w:rFonts w:ascii="Redaction 20" w:hAnsi="Redaction 20" w:cs="Arial"/>
          <w:lang w:val="de-DE"/>
        </w:rPr>
        <w:t>Bitte fügen Sie alle oder einige der folgenden Unterlagen bei:</w:t>
      </w:r>
    </w:p>
    <w:p w14:paraId="763C4D41" w14:textId="77777777" w:rsidR="00135ABE" w:rsidRPr="00EE3AAA" w:rsidRDefault="00135ABE" w:rsidP="000440BD">
      <w:pPr>
        <w:numPr>
          <w:ilvl w:val="0"/>
          <w:numId w:val="33"/>
        </w:numPr>
        <w:spacing w:before="100" w:beforeAutospacing="1" w:after="100" w:afterAutospacing="1" w:line="240" w:lineRule="auto"/>
        <w:jc w:val="both"/>
        <w:rPr>
          <w:rFonts w:ascii="Redaction 20" w:hAnsi="Redaction 20" w:cs="Arial"/>
          <w:lang w:val="de-DE"/>
        </w:rPr>
      </w:pPr>
      <w:r w:rsidRPr="00EE3AAA">
        <w:rPr>
          <w:rFonts w:ascii="Redaction 20" w:hAnsi="Redaction 20" w:cs="Arial"/>
          <w:lang w:val="de-DE"/>
        </w:rPr>
        <w:t>Eine beglaubigte Kopie Ihrer Gründungsunterlagen oder etwaiger informeller Leitungsdokumente Ihrer Organisation.</w:t>
      </w:r>
    </w:p>
    <w:p w14:paraId="2F3802AA" w14:textId="77777777" w:rsidR="004D0088" w:rsidRPr="00EE3AAA" w:rsidRDefault="00135ABE" w:rsidP="000440BD">
      <w:pPr>
        <w:numPr>
          <w:ilvl w:val="0"/>
          <w:numId w:val="33"/>
        </w:numPr>
        <w:spacing w:before="100" w:beforeAutospacing="1" w:after="100" w:afterAutospacing="1" w:line="240" w:lineRule="auto"/>
        <w:jc w:val="both"/>
        <w:rPr>
          <w:rFonts w:ascii="Redaction 20" w:hAnsi="Redaction 20" w:cs="Arial"/>
          <w:lang w:val="de-DE"/>
        </w:rPr>
      </w:pPr>
      <w:r w:rsidRPr="00EE3AAA">
        <w:rPr>
          <w:rFonts w:ascii="Redaction 20" w:hAnsi="Redaction 20" w:cs="Arial"/>
          <w:b/>
          <w:bCs/>
          <w:u w:val="single"/>
          <w:lang w:val="de-DE"/>
        </w:rPr>
        <w:t>Eine</w:t>
      </w:r>
      <w:r w:rsidRPr="00EE3AAA">
        <w:rPr>
          <w:rFonts w:ascii="Redaction 20" w:hAnsi="Redaction 20" w:cs="Arial"/>
          <w:lang w:val="de-DE"/>
        </w:rPr>
        <w:t xml:space="preserve"> der folgenden Arten von </w:t>
      </w:r>
      <w:r w:rsidRPr="00EE3AAA">
        <w:rPr>
          <w:rFonts w:ascii="Redaction 20" w:hAnsi="Redaction 20" w:cs="Arial"/>
          <w:b/>
          <w:bCs/>
          <w:lang w:val="de-DE"/>
        </w:rPr>
        <w:t>Jahresabschlüssen</w:t>
      </w:r>
      <w:r w:rsidRPr="00EE3AAA">
        <w:rPr>
          <w:rFonts w:ascii="Redaction 20" w:hAnsi="Redaction 20" w:cs="Arial"/>
          <w:lang w:val="de-DE"/>
        </w:rPr>
        <w:t xml:space="preserve"> (wenn möglich in englischer Sprache, wir akzeptieren jedoch auch andere Sprachen)</w:t>
      </w:r>
    </w:p>
    <w:p w14:paraId="5FB097E8" w14:textId="77777777" w:rsidR="004D0088" w:rsidRPr="00EE3AAA" w:rsidRDefault="00135ABE" w:rsidP="000440BD">
      <w:pPr>
        <w:numPr>
          <w:ilvl w:val="1"/>
          <w:numId w:val="33"/>
        </w:numPr>
        <w:spacing w:before="100" w:beforeAutospacing="1" w:after="100" w:afterAutospacing="1" w:line="240" w:lineRule="auto"/>
        <w:jc w:val="both"/>
        <w:rPr>
          <w:rFonts w:ascii="Redaction 20" w:hAnsi="Redaction 20" w:cs="Arial"/>
          <w:lang w:val="de-DE"/>
        </w:rPr>
      </w:pPr>
      <w:r w:rsidRPr="00EE3AAA">
        <w:rPr>
          <w:rFonts w:ascii="Redaction 20" w:hAnsi="Redaction 20" w:cs="Arial"/>
          <w:lang w:val="de-DE"/>
        </w:rPr>
        <w:t>Geprüfte Jahresabschlüsse (nicht älter als das letzte Geschäftsjahr)</w:t>
      </w:r>
    </w:p>
    <w:p w14:paraId="25285306" w14:textId="77777777" w:rsidR="004D0088" w:rsidRPr="00EE3AAA" w:rsidRDefault="00135ABE" w:rsidP="000440BD">
      <w:pPr>
        <w:numPr>
          <w:ilvl w:val="1"/>
          <w:numId w:val="33"/>
        </w:numPr>
        <w:spacing w:before="100" w:beforeAutospacing="1" w:after="100" w:afterAutospacing="1" w:line="240" w:lineRule="auto"/>
        <w:jc w:val="both"/>
        <w:rPr>
          <w:rFonts w:ascii="Redaction 20" w:hAnsi="Redaction 20" w:cs="Arial"/>
          <w:lang w:val="de-DE"/>
        </w:rPr>
      </w:pPr>
      <w:r w:rsidRPr="00EE3AAA">
        <w:rPr>
          <w:rFonts w:ascii="Redaction 20" w:hAnsi="Redaction 20" w:cs="Arial"/>
          <w:lang w:val="de-DE"/>
        </w:rPr>
        <w:t>Finanzberichte/Erklärungen (nicht älter als das letzte Geschäftsjahr)</w:t>
      </w:r>
    </w:p>
    <w:p w14:paraId="4E269F6E" w14:textId="5EE3C676" w:rsidR="00480A96" w:rsidRPr="00EE3AAA" w:rsidRDefault="00135ABE" w:rsidP="00EE3AAA">
      <w:pPr>
        <w:spacing w:before="100" w:beforeAutospacing="1" w:after="100" w:afterAutospacing="1" w:line="240" w:lineRule="auto"/>
        <w:jc w:val="both"/>
        <w:rPr>
          <w:rFonts w:ascii="Redaction 20" w:hAnsi="Redaction 20" w:cs="Arial"/>
          <w:lang w:val="de-DE"/>
        </w:rPr>
        <w:sectPr w:rsidR="00480A96" w:rsidRPr="00EE3AAA" w:rsidSect="00EE3AAA">
          <w:pgSz w:w="16838" w:h="11906" w:orient="landscape"/>
          <w:pgMar w:top="824" w:right="1080" w:bottom="460" w:left="1080" w:header="708" w:footer="708" w:gutter="0"/>
          <w:cols w:space="708"/>
        </w:sectPr>
      </w:pPr>
      <w:r w:rsidRPr="00EE3AAA">
        <w:rPr>
          <w:rFonts w:ascii="Redaction 20" w:hAnsi="Redaction 20" w:cs="Arial"/>
          <w:lang w:val="de-DE"/>
        </w:rPr>
        <w:t xml:space="preserve">Falls keine offiziellen Jahresabschlüsse verfügbar sind, reichen Sie bitte alle relevanten Finanzunterlagen der letzten sechs Monate bis zu einem Jahr ein. Wenn Sie über keine dieser Unterlagen verfügen, beispielsweise weil Sie eine neue Gruppe sind, die sich um eine Förderung bewirbt, wenden Sie sich bitte an </w:t>
      </w:r>
      <w:hyperlink r:id="rId20" w:history="1">
        <w:r w:rsidRPr="00EE3AAA">
          <w:rPr>
            <w:rStyle w:val="Hyperlink"/>
            <w:rFonts w:ascii="Redaction 20" w:hAnsi="Redaction 20" w:cs="Arial"/>
            <w:lang w:val="de-DE"/>
          </w:rPr>
          <w:t>digitaljusticefund@weavingliberation.org</w:t>
        </w:r>
      </w:hyperlink>
      <w:r w:rsidRPr="00EE3AAA">
        <w:rPr>
          <w:rFonts w:ascii="Redaction 20" w:hAnsi="Redaction 20" w:cs="Arial"/>
          <w:lang w:val="de-DE"/>
        </w:rPr>
        <w:t>, damit wir Ihren Kontext besser verstehen können.</w:t>
      </w:r>
    </w:p>
    <w:p w14:paraId="7D6F6F0C" w14:textId="7C7C4325" w:rsidR="00135ABE" w:rsidRPr="00EE3AAA" w:rsidRDefault="00135ABE" w:rsidP="000440BD">
      <w:pPr>
        <w:pStyle w:val="NormalWeb"/>
        <w:shd w:val="clear" w:color="auto" w:fill="2673CD"/>
        <w:jc w:val="both"/>
        <w:rPr>
          <w:rFonts w:ascii="Redaction 20" w:hAnsi="Redaction 20" w:cs="Arial"/>
          <w:color w:val="FFFFFF" w:themeColor="background1"/>
          <w:sz w:val="28"/>
          <w:szCs w:val="28"/>
          <w:lang w:val="de-DE"/>
        </w:rPr>
      </w:pPr>
      <w:r w:rsidRPr="00EE3AAA">
        <w:rPr>
          <w:rFonts w:ascii="Redaction 20" w:hAnsi="Redaction 20" w:cs="Arial"/>
          <w:b/>
          <w:bCs/>
          <w:color w:val="FFFFFF" w:themeColor="background1"/>
          <w:sz w:val="28"/>
          <w:szCs w:val="28"/>
          <w:lang w:val="de-DE"/>
        </w:rPr>
        <w:lastRenderedPageBreak/>
        <w:t xml:space="preserve">4. </w:t>
      </w:r>
      <w:proofErr w:type="gramStart"/>
      <w:r w:rsidRPr="00EE3AAA">
        <w:rPr>
          <w:rFonts w:ascii="Redaction 20" w:hAnsi="Redaction 20" w:cs="Arial"/>
          <w:b/>
          <w:bCs/>
          <w:color w:val="FFFFFF" w:themeColor="background1"/>
          <w:sz w:val="28"/>
          <w:szCs w:val="28"/>
          <w:lang w:val="de-DE"/>
        </w:rPr>
        <w:t>Häufig</w:t>
      </w:r>
      <w:proofErr w:type="gramEnd"/>
      <w:r w:rsidRPr="00EE3AAA">
        <w:rPr>
          <w:rFonts w:ascii="Redaction 20" w:hAnsi="Redaction 20" w:cs="Arial"/>
          <w:b/>
          <w:bCs/>
          <w:color w:val="FFFFFF" w:themeColor="background1"/>
          <w:sz w:val="28"/>
          <w:szCs w:val="28"/>
          <w:lang w:val="de-DE"/>
        </w:rPr>
        <w:t xml:space="preserve"> gestellte Fragen </w:t>
      </w:r>
    </w:p>
    <w:p w14:paraId="37042AE0" w14:textId="77777777" w:rsidR="00135ABE" w:rsidRPr="00EE3AAA" w:rsidRDefault="00135ABE" w:rsidP="000440BD">
      <w:pPr>
        <w:pStyle w:val="Heading2"/>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u w:val="single"/>
          <w:lang w:val="de-DE"/>
        </w:rPr>
        <w:t>Über den Fonds</w:t>
      </w:r>
    </w:p>
    <w:p w14:paraId="35EDB575"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Was ist der Digital Justice Fund?</w:t>
      </w:r>
    </w:p>
    <w:p w14:paraId="7B571A6C" w14:textId="65AEB8CF"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Der Digital Justice Fund ist ein neuer partizipativer Weitervergabefonds, der von </w:t>
      </w:r>
      <w:proofErr w:type="spellStart"/>
      <w:r w:rsidRPr="00EE3AAA">
        <w:rPr>
          <w:rFonts w:ascii="Redaction 20" w:hAnsi="Redaction 20" w:cs="Arial"/>
          <w:sz w:val="22"/>
          <w:szCs w:val="22"/>
          <w:lang w:val="de-DE"/>
        </w:rPr>
        <w:t>Weaving</w:t>
      </w:r>
      <w:proofErr w:type="spellEnd"/>
      <w:r w:rsidRPr="00EE3AAA">
        <w:rPr>
          <w:rFonts w:ascii="Redaction 20" w:hAnsi="Redaction 20" w:cs="Arial"/>
          <w:sz w:val="22"/>
          <w:szCs w:val="22"/>
          <w:lang w:val="de-DE"/>
        </w:rPr>
        <w:t xml:space="preserve"> Liberation ins Leben gerufen wurde. Er unterstützt Gruppen, die sich für </w:t>
      </w:r>
      <w:proofErr w:type="spellStart"/>
      <w:r w:rsidR="00D56AA1" w:rsidRPr="00EE3AAA">
        <w:rPr>
          <w:rFonts w:ascii="Redaction 20" w:hAnsi="Redaction 20" w:cs="Arial"/>
          <w:sz w:val="22"/>
          <w:szCs w:val="22"/>
          <w:lang w:val="de-DE"/>
        </w:rPr>
        <w:t>racial</w:t>
      </w:r>
      <w:proofErr w:type="spellEnd"/>
      <w:r w:rsidR="00D56AA1" w:rsidRPr="00EE3AAA">
        <w:rPr>
          <w:rFonts w:ascii="Redaction 20" w:hAnsi="Redaction 20" w:cs="Arial"/>
          <w:sz w:val="22"/>
          <w:szCs w:val="22"/>
          <w:lang w:val="de-DE"/>
        </w:rPr>
        <w:t xml:space="preserve"> </w:t>
      </w:r>
      <w:proofErr w:type="spellStart"/>
      <w:r w:rsidR="00D56AA1" w:rsidRPr="00EE3AAA">
        <w:rPr>
          <w:rFonts w:ascii="Redaction 20" w:hAnsi="Redaction 20" w:cs="Arial"/>
          <w:sz w:val="22"/>
          <w:szCs w:val="22"/>
          <w:lang w:val="de-DE"/>
        </w:rPr>
        <w:t>justice</w:t>
      </w:r>
      <w:proofErr w:type="spellEnd"/>
      <w:r w:rsidRPr="00EE3AAA">
        <w:rPr>
          <w:rFonts w:ascii="Redaction 20" w:hAnsi="Redaction 20" w:cs="Arial"/>
          <w:sz w:val="22"/>
          <w:szCs w:val="22"/>
          <w:lang w:val="de-DE"/>
        </w:rPr>
        <w:t xml:space="preserve">, Anti-Kasten-Gerechtigkeit, wirtschaftliche Gerechtigkeit, Umweltgerechtigkeit, transfeministische Gerechtigkeit, Queer-Gerechtigkeit, </w:t>
      </w:r>
      <w:r w:rsidR="00D56AA1" w:rsidRPr="00EE3AAA">
        <w:rPr>
          <w:rFonts w:ascii="Redaction 20" w:hAnsi="Redaction 20" w:cs="Arial"/>
          <w:sz w:val="22"/>
          <w:szCs w:val="22"/>
          <w:lang w:val="de-DE"/>
        </w:rPr>
        <w:t>Gerechtigkeit für Menschen mit Behinderungen</w:t>
      </w:r>
      <w:r w:rsidRPr="00EE3AAA">
        <w:rPr>
          <w:rFonts w:ascii="Redaction 20" w:hAnsi="Redaction 20" w:cs="Arial"/>
          <w:sz w:val="22"/>
          <w:szCs w:val="22"/>
          <w:lang w:val="de-DE"/>
        </w:rPr>
        <w:t>, Migrant</w:t>
      </w:r>
      <w:r w:rsidR="00D56AA1" w:rsidRPr="00EE3AAA">
        <w:rPr>
          <w:rFonts w:ascii="Redaction 20" w:hAnsi="Redaction 20" w:cs="Arial"/>
          <w:sz w:val="22"/>
          <w:szCs w:val="22"/>
          <w:lang w:val="de-DE"/>
        </w:rPr>
        <w:t>*</w:t>
      </w:r>
      <w:proofErr w:type="spellStart"/>
      <w:r w:rsidR="00D56AA1" w:rsidRPr="00EE3AAA">
        <w:rPr>
          <w:rFonts w:ascii="Redaction 20" w:hAnsi="Redaction 20" w:cs="Arial"/>
          <w:sz w:val="22"/>
          <w:szCs w:val="22"/>
          <w:lang w:val="de-DE"/>
        </w:rPr>
        <w:t>inne</w:t>
      </w:r>
      <w:r w:rsidRPr="00EE3AAA">
        <w:rPr>
          <w:rFonts w:ascii="Redaction 20" w:hAnsi="Redaction 20" w:cs="Arial"/>
          <w:sz w:val="22"/>
          <w:szCs w:val="22"/>
          <w:lang w:val="de-DE"/>
        </w:rPr>
        <w:t>ngerechtigkeit</w:t>
      </w:r>
      <w:proofErr w:type="spellEnd"/>
      <w:r w:rsidRPr="00EE3AAA">
        <w:rPr>
          <w:rFonts w:ascii="Redaction 20" w:hAnsi="Redaction 20" w:cs="Arial"/>
          <w:sz w:val="22"/>
          <w:szCs w:val="22"/>
          <w:lang w:val="de-DE"/>
        </w:rPr>
        <w:t xml:space="preserve"> und digitale Gerechtigkeit einsetzen und an der Schnittstelle von Technologie und Gerechtigkeit arbeiten. Der Fonds zielt darauf ab, Gruppen mit Mitteln auszustatten, um systemische technologische Missstände zu bekämpfen und eine befreiende digitale Zukunft zu entwerfen und aufzubauen.</w:t>
      </w:r>
    </w:p>
    <w:p w14:paraId="579DA807"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Warum gibt es diesen Fonds?</w:t>
      </w:r>
    </w:p>
    <w:p w14:paraId="610157C2" w14:textId="63418218" w:rsidR="003F2A52" w:rsidRDefault="00135ABE" w:rsidP="00EE3AAA">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Derzeit gibt es in Europa keinen Fonds, der sich der Unterstützung von Arbeit im Bereich Technologie und Gerechtigkeit widmet, die von den am stärksten von technologischen Missständen betroffenen Gemeinschaften geleitet wird. Viele Gruppen, die wichtige Arbeit leisten, sind nach wie vor unterfinanziert oder von traditionellen Fördermitteln ausgeschlossen. Dieser Fonds zielt darauf ab, dies zu ändern, indem er Gelder direkt an diese Gruppen weiterleitet und deren Visionen, Strategien und Organisationsarbeit unterstützt. Wir haben uns unter anderem von Organisationen wie dem </w:t>
      </w:r>
      <w:proofErr w:type="spellStart"/>
      <w:r w:rsidRPr="00EE3AAA">
        <w:rPr>
          <w:rFonts w:ascii="Redaction 20" w:hAnsi="Redaction 20" w:cs="Arial"/>
          <w:sz w:val="22"/>
          <w:szCs w:val="22"/>
          <w:lang w:val="de-DE"/>
        </w:rPr>
        <w:t>Numun</w:t>
      </w:r>
      <w:proofErr w:type="spellEnd"/>
      <w:r w:rsidRPr="00EE3AAA">
        <w:rPr>
          <w:rFonts w:ascii="Redaction 20" w:hAnsi="Redaction 20" w:cs="Arial"/>
          <w:sz w:val="22"/>
          <w:szCs w:val="22"/>
          <w:lang w:val="de-DE"/>
        </w:rPr>
        <w:t xml:space="preserve"> Fund, dem </w:t>
      </w:r>
      <w:proofErr w:type="spellStart"/>
      <w:r w:rsidRPr="00EE3AAA">
        <w:rPr>
          <w:rFonts w:ascii="Redaction 20" w:hAnsi="Redaction 20" w:cs="Arial"/>
          <w:sz w:val="22"/>
          <w:szCs w:val="22"/>
          <w:lang w:val="de-DE"/>
        </w:rPr>
        <w:t>Dalan</w:t>
      </w:r>
      <w:proofErr w:type="spellEnd"/>
      <w:r w:rsidRPr="00EE3AAA">
        <w:rPr>
          <w:rFonts w:ascii="Redaction 20" w:hAnsi="Redaction 20" w:cs="Arial"/>
          <w:sz w:val="22"/>
          <w:szCs w:val="22"/>
          <w:lang w:val="de-DE"/>
        </w:rPr>
        <w:t xml:space="preserve"> Fund und dem Black Feminist Fund inspirieren lassen. Weitere Informationen zum Hintergrund des Fonds finden Sie auf unserer Website.</w:t>
      </w:r>
    </w:p>
    <w:p w14:paraId="1A9CD5F2" w14:textId="77777777" w:rsidR="00EE3AAA" w:rsidRDefault="00EE3AAA" w:rsidP="00EE3AAA">
      <w:pPr>
        <w:pStyle w:val="NormalWeb"/>
        <w:jc w:val="both"/>
        <w:rPr>
          <w:rFonts w:ascii="Redaction 20" w:hAnsi="Redaction 20" w:cs="Arial"/>
          <w:sz w:val="22"/>
          <w:szCs w:val="22"/>
          <w:lang w:val="de-DE"/>
        </w:rPr>
      </w:pPr>
    </w:p>
    <w:p w14:paraId="5921EF71" w14:textId="77777777" w:rsidR="00EE3AAA" w:rsidRPr="00EE3AAA" w:rsidRDefault="00EE3AAA" w:rsidP="00EE3AAA">
      <w:pPr>
        <w:pStyle w:val="NormalWeb"/>
        <w:jc w:val="both"/>
        <w:rPr>
          <w:rFonts w:ascii="Redaction 20" w:hAnsi="Redaction 20" w:cs="Arial"/>
          <w:sz w:val="22"/>
          <w:szCs w:val="22"/>
          <w:lang w:val="de-DE"/>
        </w:rPr>
      </w:pPr>
    </w:p>
    <w:p w14:paraId="540A9FE3"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b/>
          <w:bCs/>
          <w:sz w:val="22"/>
          <w:szCs w:val="22"/>
          <w:lang w:val="de-DE"/>
        </w:rPr>
        <w:t>Woher stammen die Mittel für den Fonds?</w:t>
      </w:r>
    </w:p>
    <w:p w14:paraId="36A49C36"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Wir danken der Ford </w:t>
      </w:r>
      <w:proofErr w:type="spellStart"/>
      <w:r w:rsidRPr="00EE3AAA">
        <w:rPr>
          <w:rFonts w:ascii="Redaction 20" w:hAnsi="Redaction 20" w:cs="Arial"/>
          <w:sz w:val="22"/>
          <w:szCs w:val="22"/>
          <w:lang w:val="de-DE"/>
        </w:rPr>
        <w:t>Foundation</w:t>
      </w:r>
      <w:proofErr w:type="spellEnd"/>
      <w:r w:rsidRPr="00EE3AAA">
        <w:rPr>
          <w:rFonts w:ascii="Redaction 20" w:hAnsi="Redaction 20" w:cs="Arial"/>
          <w:sz w:val="22"/>
          <w:szCs w:val="22"/>
          <w:lang w:val="de-DE"/>
        </w:rPr>
        <w:t xml:space="preserve">, </w:t>
      </w:r>
      <w:proofErr w:type="spellStart"/>
      <w:r w:rsidRPr="00EE3AAA">
        <w:rPr>
          <w:rFonts w:ascii="Redaction 20" w:hAnsi="Redaction 20" w:cs="Arial"/>
          <w:sz w:val="22"/>
          <w:szCs w:val="22"/>
          <w:lang w:val="de-DE"/>
        </w:rPr>
        <w:t>Luminate</w:t>
      </w:r>
      <w:proofErr w:type="spellEnd"/>
      <w:r w:rsidRPr="00EE3AAA">
        <w:rPr>
          <w:rFonts w:ascii="Redaction 20" w:hAnsi="Redaction 20" w:cs="Arial"/>
          <w:sz w:val="22"/>
          <w:szCs w:val="22"/>
          <w:lang w:val="de-DE"/>
        </w:rPr>
        <w:t xml:space="preserve"> und der Oak </w:t>
      </w:r>
      <w:proofErr w:type="spellStart"/>
      <w:r w:rsidRPr="00EE3AAA">
        <w:rPr>
          <w:rFonts w:ascii="Redaction 20" w:hAnsi="Redaction 20" w:cs="Arial"/>
          <w:sz w:val="22"/>
          <w:szCs w:val="22"/>
          <w:lang w:val="de-DE"/>
        </w:rPr>
        <w:t>Foundation</w:t>
      </w:r>
      <w:proofErr w:type="spellEnd"/>
      <w:r w:rsidRPr="00EE3AAA">
        <w:rPr>
          <w:rFonts w:ascii="Redaction 20" w:hAnsi="Redaction 20" w:cs="Arial"/>
          <w:sz w:val="22"/>
          <w:szCs w:val="22"/>
          <w:lang w:val="de-DE"/>
        </w:rPr>
        <w:t xml:space="preserve"> für ihre Unterstützung bei der Finanzierung dieser Pilotrunde des Digital Justice Fund.</w:t>
      </w:r>
    </w:p>
    <w:p w14:paraId="0FA0A433" w14:textId="39CE36C1" w:rsidR="00CC2B97" w:rsidRPr="00EE3AAA" w:rsidRDefault="00EE3AAA" w:rsidP="000440BD">
      <w:pPr>
        <w:pStyle w:val="NormalWeb"/>
        <w:jc w:val="both"/>
        <w:rPr>
          <w:rFonts w:ascii="Redaction 20" w:hAnsi="Redaction 20" w:cs="Arial"/>
          <w:sz w:val="22"/>
          <w:szCs w:val="22"/>
          <w:lang w:val="de-DE"/>
        </w:rPr>
      </w:pPr>
      <w:r>
        <w:rPr>
          <w:rFonts w:ascii="Redaction 20" w:hAnsi="Redaction 20" w:cs="Arial"/>
          <w:noProof/>
          <w:sz w:val="22"/>
          <w:szCs w:val="22"/>
          <w:lang w:val="de-DE"/>
        </w:rPr>
      </w:r>
      <w:r w:rsidR="00EE3AAA">
        <w:rPr>
          <w:rFonts w:ascii="Redaction 20" w:hAnsi="Redaction 20" w:cs="Arial"/>
          <w:noProof/>
          <w:sz w:val="22"/>
          <w:szCs w:val="22"/>
          <w:lang w:val="de-DE"/>
        </w:rPr>
        <w:pict w14:anchorId="37174A67">
          <v:rect id="_x0000_i1030" alt="" style="width:349.3pt;height:.05pt;mso-width-percent:0;mso-height-percent:0;mso-width-percent:0;mso-height-percent:0" o:hrpct="774" o:hralign="center" o:hrstd="t" o:hr="t" fillcolor="#a0a0a0" stroked="f"/>
        </w:pict>
      </w:r>
    </w:p>
    <w:p w14:paraId="640987CD" w14:textId="77777777" w:rsidR="00135ABE" w:rsidRPr="00EE3AAA" w:rsidRDefault="00135ABE" w:rsidP="000440BD">
      <w:pPr>
        <w:pStyle w:val="NormalWeb"/>
        <w:jc w:val="both"/>
        <w:rPr>
          <w:rFonts w:ascii="Redaction 20" w:hAnsi="Redaction 20" w:cs="Arial"/>
          <w:lang w:val="de-DE"/>
        </w:rPr>
      </w:pPr>
      <w:r w:rsidRPr="00EE3AAA">
        <w:rPr>
          <w:rFonts w:ascii="Redaction 20" w:hAnsi="Redaction 20" w:cs="Arial"/>
          <w:b/>
          <w:bCs/>
          <w:u w:val="single"/>
          <w:lang w:val="de-DE"/>
        </w:rPr>
        <w:t>Teilnahmeberechtigung</w:t>
      </w:r>
    </w:p>
    <w:p w14:paraId="5CABA88D"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Wer kann sich bewerben?</w:t>
      </w:r>
    </w:p>
    <w:p w14:paraId="406E0456"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Wir freuen uns über Bewerbungen von registrierten und nicht registrierten Gruppen, Kollektiven und Nichtregierungsorganisationen. Vorrang haben Gruppen, die von historisch ausgegrenzten und marginalisierten Gemeinschaften geleitet werden.</w:t>
      </w:r>
    </w:p>
    <w:p w14:paraId="57A92C49"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Welche Arten von Projekten sind förderfähig?</w:t>
      </w:r>
    </w:p>
    <w:p w14:paraId="59656A54" w14:textId="77777777" w:rsidR="004D0088"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Wir fördern ein breites Spektrum an Initiativen im Bereich der digitalen Gerechtigkeit, darunter unter anderem:</w:t>
      </w:r>
    </w:p>
    <w:p w14:paraId="778EA8AF" w14:textId="77777777" w:rsidR="004D0088" w:rsidRPr="00EE3AAA" w:rsidRDefault="00135ABE" w:rsidP="000440BD">
      <w:pPr>
        <w:pStyle w:val="NormalWeb"/>
        <w:numPr>
          <w:ilvl w:val="0"/>
          <w:numId w:val="40"/>
        </w:numPr>
        <w:jc w:val="both"/>
        <w:rPr>
          <w:rFonts w:ascii="Redaction 20" w:hAnsi="Redaction 20" w:cs="Arial"/>
          <w:sz w:val="22"/>
          <w:szCs w:val="22"/>
          <w:lang w:val="de-DE"/>
        </w:rPr>
      </w:pPr>
      <w:r w:rsidRPr="00EE3AAA">
        <w:rPr>
          <w:rFonts w:ascii="Redaction 20" w:hAnsi="Redaction 20" w:cs="Arial"/>
          <w:sz w:val="22"/>
          <w:szCs w:val="22"/>
          <w:lang w:val="de-DE"/>
        </w:rPr>
        <w:t>Wissensaufbau und politische Bildung</w:t>
      </w:r>
    </w:p>
    <w:p w14:paraId="4FC3AEAB" w14:textId="77777777" w:rsidR="004D0088" w:rsidRPr="00EE3AAA" w:rsidRDefault="00135ABE" w:rsidP="000440BD">
      <w:pPr>
        <w:pStyle w:val="NormalWeb"/>
        <w:numPr>
          <w:ilvl w:val="0"/>
          <w:numId w:val="40"/>
        </w:numPr>
        <w:jc w:val="both"/>
        <w:rPr>
          <w:rFonts w:ascii="Redaction 20" w:hAnsi="Redaction 20" w:cs="Arial"/>
          <w:sz w:val="22"/>
          <w:szCs w:val="22"/>
          <w:lang w:val="de-DE"/>
        </w:rPr>
      </w:pPr>
      <w:r w:rsidRPr="00EE3AAA">
        <w:rPr>
          <w:rFonts w:ascii="Redaction 20" w:hAnsi="Redaction 20" w:cs="Arial"/>
          <w:sz w:val="22"/>
          <w:szCs w:val="22"/>
          <w:lang w:val="de-DE"/>
        </w:rPr>
        <w:t>Künstlerische und kulturelle Interventionen</w:t>
      </w:r>
    </w:p>
    <w:p w14:paraId="2090655C" w14:textId="77777777" w:rsidR="004D0088" w:rsidRPr="00EE3AAA" w:rsidRDefault="00135ABE" w:rsidP="000440BD">
      <w:pPr>
        <w:pStyle w:val="NormalWeb"/>
        <w:numPr>
          <w:ilvl w:val="0"/>
          <w:numId w:val="40"/>
        </w:numPr>
        <w:jc w:val="both"/>
        <w:rPr>
          <w:rFonts w:ascii="Redaction 20" w:hAnsi="Redaction 20" w:cs="Arial"/>
          <w:sz w:val="22"/>
          <w:szCs w:val="22"/>
          <w:lang w:val="de-DE"/>
        </w:rPr>
      </w:pPr>
      <w:r w:rsidRPr="00EE3AAA">
        <w:rPr>
          <w:rFonts w:ascii="Redaction 20" w:hAnsi="Redaction 20" w:cs="Arial"/>
          <w:sz w:val="22"/>
          <w:szCs w:val="22"/>
          <w:lang w:val="de-DE"/>
        </w:rPr>
        <w:t>Koalitionsbildung und bewegungsübergreifende Organisation</w:t>
      </w:r>
    </w:p>
    <w:p w14:paraId="2D4BC22C" w14:textId="77777777" w:rsidR="004D0088" w:rsidRPr="00EE3AAA" w:rsidRDefault="00135ABE" w:rsidP="000440BD">
      <w:pPr>
        <w:pStyle w:val="NormalWeb"/>
        <w:numPr>
          <w:ilvl w:val="0"/>
          <w:numId w:val="40"/>
        </w:numPr>
        <w:jc w:val="both"/>
        <w:rPr>
          <w:rFonts w:ascii="Redaction 20" w:hAnsi="Redaction 20" w:cs="Arial"/>
          <w:sz w:val="22"/>
          <w:szCs w:val="22"/>
          <w:lang w:val="de-DE"/>
        </w:rPr>
      </w:pPr>
      <w:r w:rsidRPr="00EE3AAA">
        <w:rPr>
          <w:rFonts w:ascii="Redaction 20" w:hAnsi="Redaction 20" w:cs="Arial"/>
          <w:sz w:val="22"/>
          <w:szCs w:val="22"/>
          <w:lang w:val="de-DE"/>
        </w:rPr>
        <w:t>Interessenvertretung, Kampagnenarbeit und strategische Prozessführung</w:t>
      </w:r>
    </w:p>
    <w:p w14:paraId="36E4E1F0" w14:textId="77777777" w:rsidR="004D0088" w:rsidRPr="00EE3AAA" w:rsidRDefault="00135ABE" w:rsidP="000440BD">
      <w:pPr>
        <w:pStyle w:val="NormalWeb"/>
        <w:numPr>
          <w:ilvl w:val="0"/>
          <w:numId w:val="40"/>
        </w:numPr>
        <w:jc w:val="both"/>
        <w:rPr>
          <w:rFonts w:ascii="Redaction 20" w:hAnsi="Redaction 20" w:cs="Arial"/>
          <w:sz w:val="22"/>
          <w:szCs w:val="22"/>
          <w:lang w:val="de-DE"/>
        </w:rPr>
      </w:pPr>
      <w:r w:rsidRPr="00EE3AAA">
        <w:rPr>
          <w:rFonts w:ascii="Redaction 20" w:hAnsi="Redaction 20" w:cs="Arial"/>
          <w:sz w:val="22"/>
          <w:szCs w:val="22"/>
          <w:lang w:val="de-DE"/>
        </w:rPr>
        <w:t>Entwicklung von gemeinschaftsorientierten technischen Ressourcen und Infrastrukturen</w:t>
      </w:r>
    </w:p>
    <w:p w14:paraId="648B740C" w14:textId="29D3A16F" w:rsidR="00135ABE" w:rsidRPr="00EE3AAA" w:rsidRDefault="00135ABE" w:rsidP="000440BD">
      <w:pPr>
        <w:pStyle w:val="NormalWeb"/>
        <w:numPr>
          <w:ilvl w:val="0"/>
          <w:numId w:val="40"/>
        </w:numPr>
        <w:jc w:val="both"/>
        <w:rPr>
          <w:rFonts w:ascii="Redaction 20" w:hAnsi="Redaction 20" w:cs="Arial"/>
          <w:sz w:val="22"/>
          <w:szCs w:val="22"/>
          <w:lang w:val="de-DE"/>
        </w:rPr>
      </w:pPr>
      <w:r w:rsidRPr="00EE3AAA">
        <w:rPr>
          <w:rFonts w:ascii="Redaction 20" w:hAnsi="Redaction 20" w:cs="Arial"/>
          <w:sz w:val="22"/>
          <w:szCs w:val="22"/>
          <w:lang w:val="de-DE"/>
        </w:rPr>
        <w:t>Organisationsstärkung und Aufbau digitaler Kapazitäten</w:t>
      </w:r>
    </w:p>
    <w:p w14:paraId="16DE8D3B" w14:textId="77777777" w:rsidR="004F4F0B" w:rsidRPr="00EE3AAA" w:rsidRDefault="004F4F0B" w:rsidP="00806A3B">
      <w:pPr>
        <w:pStyle w:val="ListParagraph"/>
        <w:pBdr>
          <w:top w:val="none" w:sz="4" w:space="0" w:color="000000"/>
          <w:left w:val="none" w:sz="4" w:space="0" w:color="000000"/>
          <w:bottom w:val="none" w:sz="4" w:space="0" w:color="000000"/>
          <w:right w:val="none" w:sz="4" w:space="0" w:color="000000"/>
        </w:pBdr>
        <w:spacing w:line="240" w:lineRule="auto"/>
        <w:ind w:left="709"/>
        <w:jc w:val="both"/>
        <w:rPr>
          <w:rFonts w:ascii="Redaction 20" w:hAnsi="Redaction 20" w:cs="Arial"/>
          <w:sz w:val="22"/>
          <w:szCs w:val="22"/>
          <w:lang w:val="de-DE"/>
        </w:rPr>
      </w:pPr>
    </w:p>
    <w:p w14:paraId="73F4F1B2"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lastRenderedPageBreak/>
        <w:t>Gibt es Kriterien, die wir erfüllen müssen?</w:t>
      </w:r>
    </w:p>
    <w:p w14:paraId="2F0873E4" w14:textId="77777777" w:rsidR="004D0088"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Ja. Um förderfähig zu sein, müssen Antragsteller </w:t>
      </w:r>
      <w:r w:rsidRPr="00EE3AAA">
        <w:rPr>
          <w:rFonts w:ascii="Redaction 20" w:hAnsi="Redaction 20" w:cs="Arial"/>
          <w:b/>
          <w:bCs/>
          <w:sz w:val="22"/>
          <w:szCs w:val="22"/>
          <w:u w:val="single"/>
          <w:lang w:val="de-DE"/>
        </w:rPr>
        <w:t>ALLE</w:t>
      </w:r>
      <w:r w:rsidRPr="00EE3AAA">
        <w:rPr>
          <w:rFonts w:ascii="Redaction 20" w:hAnsi="Redaction 20" w:cs="Arial"/>
          <w:sz w:val="22"/>
          <w:szCs w:val="22"/>
          <w:lang w:val="de-DE"/>
        </w:rPr>
        <w:t xml:space="preserve"> folgenden Kriterien erfüllen:</w:t>
      </w:r>
    </w:p>
    <w:p w14:paraId="7011A23F" w14:textId="77777777" w:rsidR="004D0088" w:rsidRPr="00EE3AAA" w:rsidRDefault="00135ABE" w:rsidP="000440BD">
      <w:pPr>
        <w:pStyle w:val="NormalWeb"/>
        <w:numPr>
          <w:ilvl w:val="0"/>
          <w:numId w:val="41"/>
        </w:numPr>
        <w:jc w:val="both"/>
        <w:rPr>
          <w:rFonts w:ascii="Redaction 20" w:hAnsi="Redaction 20" w:cs="Arial"/>
          <w:sz w:val="22"/>
          <w:szCs w:val="22"/>
          <w:lang w:val="de-DE"/>
        </w:rPr>
      </w:pPr>
      <w:r w:rsidRPr="00EE3AAA">
        <w:rPr>
          <w:rFonts w:ascii="Redaction 20" w:hAnsi="Redaction 20" w:cs="Arial"/>
          <w:sz w:val="22"/>
          <w:szCs w:val="22"/>
          <w:lang w:val="de-DE"/>
        </w:rPr>
        <w:t xml:space="preserve">ihren Hauptsitz in Europa haben und Europa in den Mittelpunkt ihrer Aktivitäten stellen </w:t>
      </w:r>
    </w:p>
    <w:p w14:paraId="166D49D0" w14:textId="77777777" w:rsidR="004D0088" w:rsidRPr="00EE3AAA" w:rsidRDefault="00135ABE" w:rsidP="000440BD">
      <w:pPr>
        <w:pStyle w:val="NormalWeb"/>
        <w:numPr>
          <w:ilvl w:val="0"/>
          <w:numId w:val="41"/>
        </w:numPr>
        <w:jc w:val="both"/>
        <w:rPr>
          <w:rFonts w:ascii="Redaction 20" w:hAnsi="Redaction 20" w:cs="Arial"/>
          <w:sz w:val="22"/>
          <w:szCs w:val="22"/>
          <w:lang w:val="de-DE"/>
        </w:rPr>
      </w:pPr>
      <w:r w:rsidRPr="00EE3AAA">
        <w:rPr>
          <w:rFonts w:ascii="Redaction 20" w:hAnsi="Redaction 20" w:cs="Arial"/>
          <w:sz w:val="22"/>
          <w:szCs w:val="22"/>
          <w:lang w:val="de-DE"/>
        </w:rPr>
        <w:t>im Bereich der Organisation für digitale Gerechtigkeit tätig sein</w:t>
      </w:r>
    </w:p>
    <w:p w14:paraId="25FF4DED" w14:textId="77777777" w:rsidR="004D0088" w:rsidRPr="00EE3AAA" w:rsidRDefault="00135ABE" w:rsidP="000440BD">
      <w:pPr>
        <w:pStyle w:val="NormalWeb"/>
        <w:numPr>
          <w:ilvl w:val="0"/>
          <w:numId w:val="41"/>
        </w:numPr>
        <w:jc w:val="both"/>
        <w:rPr>
          <w:rFonts w:ascii="Redaction 20" w:hAnsi="Redaction 20" w:cs="Arial"/>
          <w:sz w:val="22"/>
          <w:szCs w:val="22"/>
          <w:lang w:val="de-DE"/>
        </w:rPr>
      </w:pPr>
      <w:r w:rsidRPr="00EE3AAA">
        <w:rPr>
          <w:rFonts w:ascii="Redaction 20" w:hAnsi="Redaction 20" w:cs="Arial"/>
          <w:sz w:val="22"/>
          <w:szCs w:val="22"/>
          <w:lang w:val="de-DE"/>
        </w:rPr>
        <w:t>über ein durchschnittliches Jahresbudget von weniger als 500.000 EUR verfügen</w:t>
      </w:r>
    </w:p>
    <w:p w14:paraId="39D648E6" w14:textId="7EBFB171" w:rsidR="004D0088" w:rsidRPr="00EE3AAA" w:rsidRDefault="00135ABE" w:rsidP="000440BD">
      <w:pPr>
        <w:pStyle w:val="NormalWeb"/>
        <w:numPr>
          <w:ilvl w:val="0"/>
          <w:numId w:val="41"/>
        </w:numPr>
        <w:jc w:val="both"/>
        <w:rPr>
          <w:rFonts w:ascii="Redaction 20" w:hAnsi="Redaction 20" w:cs="Arial"/>
          <w:sz w:val="22"/>
          <w:szCs w:val="22"/>
          <w:lang w:val="de-DE"/>
        </w:rPr>
      </w:pPr>
      <w:r w:rsidRPr="00EE3AAA">
        <w:rPr>
          <w:rFonts w:ascii="Redaction 20" w:hAnsi="Redaction 20" w:cs="Arial"/>
          <w:sz w:val="22"/>
          <w:szCs w:val="22"/>
          <w:lang w:val="de-DE"/>
        </w:rPr>
        <w:t>nicht mehr als zehn bezahlte Mitarbeiter</w:t>
      </w:r>
      <w:r w:rsidR="00D56AA1" w:rsidRPr="00EE3AAA">
        <w:rPr>
          <w:rFonts w:ascii="Redaction 20" w:hAnsi="Redaction 20" w:cs="Arial"/>
          <w:sz w:val="22"/>
          <w:szCs w:val="22"/>
          <w:lang w:val="de-DE"/>
        </w:rPr>
        <w:t>*innen</w:t>
      </w:r>
      <w:r w:rsidRPr="00EE3AAA">
        <w:rPr>
          <w:rFonts w:ascii="Redaction 20" w:hAnsi="Redaction 20" w:cs="Arial"/>
          <w:sz w:val="22"/>
          <w:szCs w:val="22"/>
          <w:lang w:val="de-DE"/>
        </w:rPr>
        <w:t xml:space="preserve"> haben </w:t>
      </w:r>
    </w:p>
    <w:p w14:paraId="67ACD94B" w14:textId="4B7503EF" w:rsidR="00135ABE" w:rsidRPr="00EE3AAA" w:rsidRDefault="00135ABE" w:rsidP="000440BD">
      <w:pPr>
        <w:pStyle w:val="NormalWeb"/>
        <w:numPr>
          <w:ilvl w:val="0"/>
          <w:numId w:val="41"/>
        </w:numPr>
        <w:jc w:val="both"/>
        <w:rPr>
          <w:rFonts w:ascii="Redaction 20" w:hAnsi="Redaction 20" w:cs="Arial"/>
          <w:sz w:val="22"/>
          <w:szCs w:val="22"/>
          <w:lang w:val="de-DE"/>
        </w:rPr>
      </w:pPr>
      <w:r w:rsidRPr="00EE3AAA">
        <w:rPr>
          <w:rFonts w:ascii="Redaction 20" w:hAnsi="Redaction 20" w:cs="Arial"/>
          <w:sz w:val="22"/>
          <w:szCs w:val="22"/>
          <w:lang w:val="de-DE"/>
        </w:rPr>
        <w:t xml:space="preserve">gemeinschaftsgeführt sein (das bedeutet, dass die Menschen, die </w:t>
      </w:r>
      <w:r w:rsidR="004674F0" w:rsidRPr="00EE3AAA">
        <w:rPr>
          <w:rFonts w:ascii="Redaction 20" w:hAnsi="Redaction 20" w:cs="Arial"/>
          <w:sz w:val="22"/>
          <w:szCs w:val="22"/>
          <w:lang w:val="de-DE"/>
        </w:rPr>
        <w:t>direkt</w:t>
      </w:r>
      <w:r w:rsidRPr="00EE3AAA">
        <w:rPr>
          <w:rFonts w:ascii="Redaction 20" w:hAnsi="Redaction 20" w:cs="Arial"/>
          <w:sz w:val="22"/>
          <w:szCs w:val="22"/>
          <w:lang w:val="de-DE"/>
        </w:rPr>
        <w:t xml:space="preserve"> von den Themen betroffen sind, mit denen Sie sich beschäftigen, in Ihrer Führung, Entscheidungsfindung und der Umsetzung Ihrer Aktivitäten vertreten sind.)</w:t>
      </w:r>
    </w:p>
    <w:p w14:paraId="6D19124C"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Können sich Einzelpersonen bewerben?</w:t>
      </w:r>
    </w:p>
    <w:p w14:paraId="75DFD7B4"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Nein. Dieser Fonds richtet sich speziell an Arbeit, die innerhalb von Gruppen, Kollektiven und Organisationen stattfindet.</w:t>
      </w:r>
    </w:p>
    <w:p w14:paraId="27631C63"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Können wir uns gemeinsam mit einer anderen Organisation bewerben?</w:t>
      </w:r>
    </w:p>
    <w:p w14:paraId="5F4B8002" w14:textId="6CB7689B"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Ja. Gemeinsame Bewerbungen sind willkommen. Nur die federführende Organisation in einer gemeinsamen Bewerbung muss alle Förderkriterien erfüllen.</w:t>
      </w:r>
    </w:p>
    <w:p w14:paraId="2A52DAFB"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b/>
          <w:bCs/>
          <w:sz w:val="22"/>
          <w:szCs w:val="22"/>
          <w:lang w:val="de-DE"/>
        </w:rPr>
        <w:t>Was ist mit „mit Sitz in Europa“ gemeint, und muss der Schwerpunkt Ihrer Aktivitäten zwingend Europa umfassen?</w:t>
      </w:r>
    </w:p>
    <w:p w14:paraId="48436361" w14:textId="19FC5B54" w:rsidR="003F2A52"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Wir beabsichtigen, die Organisation vor Ort in Europa und/oder Arbeit zu unterstützen, die auch in Europa zu Veränderungen führt. Mit „mit Sitz in Europa“ meinen wir, dass mindestens 50 % Ihrer Gruppe ihren </w:t>
      </w:r>
      <w:r w:rsidRPr="00EE3AAA">
        <w:rPr>
          <w:rFonts w:ascii="Redaction 20" w:hAnsi="Redaction 20" w:cs="Arial"/>
          <w:sz w:val="22"/>
          <w:szCs w:val="22"/>
          <w:lang w:val="de-DE"/>
        </w:rPr>
        <w:t>Sitz in einem oder mehreren Ländern des Europarats haben müssen. Was den Schwerpunkt Ihrer Aktivitäten betrifft, so sind wir uns bewusst, dass viele digitale Themen und Herausforderungen globaler Natur sind und dass Ihre Vorstellungen von Veränderungen in Europa auf verschiedenen Strategien beruhen können, die den Aufbau internationaler/transkontinentaler Bewegungen beinhalten, wodurch Europa in gewisser Hinsicht dezentriert werden könnte. Wenn Sie mit Gruppen außerhalb Europas an einem Thema arbeiten oder eine Koalition bilden, das auch Europa betrifft, fällt dies in den Rahmen dieses Fonds.</w:t>
      </w:r>
    </w:p>
    <w:p w14:paraId="1DD32F97"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b/>
          <w:bCs/>
          <w:sz w:val="22"/>
          <w:szCs w:val="22"/>
          <w:lang w:val="de-DE"/>
        </w:rPr>
        <w:t>Was wäre, wenn unsere Arbeit in Europa mit der Bekämpfung schädlicher Machtverhältnisse und Praktiken außerhalb Europas zusammenhängt? Wäre diese Arbeit förderfähig?</w:t>
      </w:r>
    </w:p>
    <w:p w14:paraId="49D588C0"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Auf jeden Fall! Wir laden euch ein, Anträge für Projekte einzureichen, die an der Schnittstelle von Technologie und Gerechtigkeit angesiedelt sind und Strategien zur Bekämpfung struktureller Missstände und Machtverhältnisse auf internationaler Ebene miteinander verbinden – beispielsweise Projekte, die lokale Organisationsarbeit in Europa beinhalten, um schädlichen politischen Ideologien aus einer anderen Region entgegenzuwirken, die durch Technologie begünstigt werden.</w:t>
      </w:r>
    </w:p>
    <w:p w14:paraId="62A38F16" w14:textId="7F0B8ECC" w:rsidR="004D0088" w:rsidRPr="00EE3AAA" w:rsidRDefault="00EE3AAA" w:rsidP="000440BD">
      <w:pPr>
        <w:pStyle w:val="NormalWeb"/>
        <w:jc w:val="both"/>
        <w:rPr>
          <w:rFonts w:ascii="Redaction 20" w:hAnsi="Redaction 20" w:cs="Arial"/>
          <w:sz w:val="22"/>
          <w:szCs w:val="22"/>
          <w:lang w:val="de-DE"/>
        </w:rPr>
      </w:pPr>
      <w:r>
        <w:rPr>
          <w:rFonts w:ascii="Redaction 20" w:hAnsi="Redaction 20" w:cs="Arial"/>
          <w:noProof/>
          <w:sz w:val="22"/>
          <w:szCs w:val="22"/>
          <w:lang w:val="de-DE"/>
        </w:rPr>
      </w:r>
      <w:r w:rsidR="00EE3AAA">
        <w:rPr>
          <w:rFonts w:ascii="Redaction 20" w:hAnsi="Redaction 20" w:cs="Arial"/>
          <w:noProof/>
          <w:sz w:val="22"/>
          <w:szCs w:val="22"/>
          <w:lang w:val="de-DE"/>
        </w:rPr>
        <w:pict w14:anchorId="79721667">
          <v:rect id="_x0000_i1031" alt="" style="width:349.3pt;height:.05pt;mso-width-percent:0;mso-height-percent:0;mso-width-percent:0;mso-height-percent:0" o:hrpct="774" o:hralign="center" o:hrstd="t" o:hr="t" fillcolor="#a0a0a0" stroked="f"/>
        </w:pict>
      </w:r>
    </w:p>
    <w:p w14:paraId="7B3F50C7" w14:textId="77777777" w:rsidR="00135ABE" w:rsidRPr="00EE3AAA" w:rsidRDefault="00135ABE" w:rsidP="000440BD">
      <w:pPr>
        <w:pStyle w:val="Heading2"/>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u w:val="single"/>
          <w:lang w:val="de-DE"/>
        </w:rPr>
        <w:t>Förderung</w:t>
      </w:r>
    </w:p>
    <w:p w14:paraId="470ADB14"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Wie hoch kann der beantragte Förderbetrag sein?</w:t>
      </w:r>
    </w:p>
    <w:p w14:paraId="0683609E"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Sie können einen Betrag zwischen 10.000 EUR und 50.000 EUR beantragen.</w:t>
      </w:r>
    </w:p>
    <w:p w14:paraId="791E3269" w14:textId="77777777" w:rsidR="00135ABE" w:rsidRPr="00EE3AAA" w:rsidRDefault="00135ABE" w:rsidP="000440BD">
      <w:pPr>
        <w:pStyle w:val="Heading3"/>
        <w:jc w:val="both"/>
        <w:rPr>
          <w:rFonts w:ascii="Redaction 20" w:hAnsi="Redaction 20" w:cs="Arial"/>
          <w:b/>
          <w:bCs/>
          <w:sz w:val="22"/>
          <w:szCs w:val="22"/>
          <w:lang w:val="de-DE"/>
        </w:rPr>
      </w:pPr>
      <w:r w:rsidRPr="00EE3AAA">
        <w:rPr>
          <w:rFonts w:ascii="Redaction 20" w:hAnsi="Redaction 20" w:cs="Arial"/>
          <w:b/>
          <w:bCs/>
          <w:sz w:val="22"/>
          <w:szCs w:val="22"/>
          <w:lang w:val="de-DE"/>
        </w:rPr>
        <w:lastRenderedPageBreak/>
        <w:t>Wie lange kann die Förderung laufen?</w:t>
      </w:r>
    </w:p>
    <w:p w14:paraId="1680DC02"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Die Förderung kann über einen Zeitraum von bis zu zwei Jahren zwischen 2026 und 2028 in Anspruch genommen werden.</w:t>
      </w:r>
    </w:p>
    <w:p w14:paraId="688507EC"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Wie hoch ist das Gesamtfördervolumen?</w:t>
      </w:r>
    </w:p>
    <w:p w14:paraId="1719F006" w14:textId="77777777" w:rsidR="00CC2B97"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In der ersten Runde stellt der Fonds insgesamt 500.000 EUR zur Verfügung.</w:t>
      </w:r>
    </w:p>
    <w:p w14:paraId="43D9E0A1" w14:textId="188B6A84" w:rsidR="00EE3AAA" w:rsidRPr="00EE3AAA" w:rsidRDefault="00EE3AAA" w:rsidP="000440BD">
      <w:pPr>
        <w:pStyle w:val="NormalWeb"/>
        <w:jc w:val="both"/>
        <w:rPr>
          <w:rFonts w:ascii="Redaction 20" w:hAnsi="Redaction 20" w:cs="Arial"/>
          <w:sz w:val="22"/>
          <w:szCs w:val="22"/>
          <w:lang w:val="de-DE"/>
        </w:rPr>
      </w:pPr>
      <w:r>
        <w:rPr>
          <w:rFonts w:ascii="Redaction 20" w:hAnsi="Redaction 20" w:cs="Arial"/>
          <w:noProof/>
          <w:sz w:val="22"/>
          <w:szCs w:val="22"/>
          <w:lang w:val="de-DE"/>
        </w:rPr>
      </w:r>
      <w:r w:rsidR="00EE3AAA">
        <w:rPr>
          <w:rFonts w:ascii="Redaction 20" w:hAnsi="Redaction 20" w:cs="Arial"/>
          <w:noProof/>
          <w:sz w:val="22"/>
          <w:szCs w:val="22"/>
          <w:lang w:val="de-DE"/>
        </w:rPr>
        <w:pict w14:anchorId="3781FE41">
          <v:rect id="_x0000_i1032" alt="" style="width:349.3pt;height:.05pt;mso-width-percent:0;mso-height-percent:0;mso-width-percent:0;mso-height-percent:0" o:hrpct="774" o:hralign="center" o:hrstd="t" o:hr="t" fillcolor="#a0a0a0" stroked="f"/>
        </w:pict>
      </w:r>
    </w:p>
    <w:p w14:paraId="40CE8BC3" w14:textId="4CBD595C"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b/>
          <w:bCs/>
          <w:color w:val="000000" w:themeColor="text1"/>
          <w:u w:val="single"/>
          <w:lang w:val="de-DE"/>
        </w:rPr>
        <w:t>Bewerbungsverfahren</w:t>
      </w:r>
    </w:p>
    <w:p w14:paraId="4ED48338"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Wie bewerben wir uns?</w:t>
      </w:r>
    </w:p>
    <w:p w14:paraId="57E296A3" w14:textId="77777777" w:rsidR="004D0088" w:rsidRPr="00EE3AAA" w:rsidRDefault="00135ABE" w:rsidP="00EE3AAA">
      <w:pPr>
        <w:pStyle w:val="NormalWeb"/>
        <w:numPr>
          <w:ilvl w:val="0"/>
          <w:numId w:val="47"/>
        </w:numPr>
        <w:jc w:val="both"/>
        <w:rPr>
          <w:rFonts w:ascii="Redaction 20" w:hAnsi="Redaction 20" w:cs="Arial"/>
          <w:sz w:val="22"/>
          <w:szCs w:val="22"/>
          <w:lang w:val="de-DE"/>
        </w:rPr>
      </w:pPr>
      <w:r w:rsidRPr="00EE3AAA">
        <w:rPr>
          <w:rFonts w:ascii="Redaction 20" w:hAnsi="Redaction 20" w:cs="Arial"/>
          <w:sz w:val="22"/>
          <w:szCs w:val="22"/>
          <w:lang w:val="de-DE"/>
        </w:rPr>
        <w:t xml:space="preserve">Lesen Sie die Bewerbungsunterlagen </w:t>
      </w:r>
    </w:p>
    <w:p w14:paraId="7CD4F95E" w14:textId="77777777" w:rsidR="004D0088" w:rsidRPr="00EE3AAA" w:rsidRDefault="00135ABE" w:rsidP="00EE3AAA">
      <w:pPr>
        <w:pStyle w:val="NormalWeb"/>
        <w:numPr>
          <w:ilvl w:val="0"/>
          <w:numId w:val="47"/>
        </w:numPr>
        <w:jc w:val="both"/>
        <w:rPr>
          <w:rFonts w:ascii="Redaction 20" w:hAnsi="Redaction 20" w:cs="Arial"/>
          <w:sz w:val="22"/>
          <w:szCs w:val="22"/>
          <w:lang w:val="de-DE"/>
        </w:rPr>
      </w:pPr>
      <w:r w:rsidRPr="00EE3AAA">
        <w:rPr>
          <w:rFonts w:ascii="Redaction 20" w:hAnsi="Redaction 20" w:cs="Arial"/>
          <w:b/>
          <w:bCs/>
          <w:sz w:val="22"/>
          <w:szCs w:val="22"/>
          <w:lang w:val="de-DE"/>
        </w:rPr>
        <w:t>Nehmen Sie an einem Webinar teil</w:t>
      </w:r>
      <w:r w:rsidRPr="00EE3AAA">
        <w:rPr>
          <w:rFonts w:ascii="Redaction 20" w:hAnsi="Redaction 20" w:cs="Arial"/>
          <w:sz w:val="22"/>
          <w:szCs w:val="22"/>
          <w:lang w:val="de-DE"/>
        </w:rPr>
        <w:t xml:space="preserve"> (optional)</w:t>
      </w:r>
    </w:p>
    <w:p w14:paraId="080C5C09" w14:textId="77777777" w:rsidR="004D0088" w:rsidRPr="00EE3AAA" w:rsidRDefault="00135ABE" w:rsidP="00EE3AAA">
      <w:pPr>
        <w:pStyle w:val="NormalWeb"/>
        <w:numPr>
          <w:ilvl w:val="0"/>
          <w:numId w:val="47"/>
        </w:numPr>
        <w:jc w:val="both"/>
        <w:rPr>
          <w:rFonts w:ascii="Redaction 20" w:hAnsi="Redaction 20" w:cs="Arial"/>
          <w:sz w:val="22"/>
          <w:szCs w:val="22"/>
          <w:lang w:val="de-DE"/>
        </w:rPr>
      </w:pPr>
      <w:r w:rsidRPr="00EE3AAA">
        <w:rPr>
          <w:rFonts w:ascii="Redaction 20" w:hAnsi="Redaction 20" w:cs="Arial"/>
          <w:b/>
          <w:bCs/>
          <w:sz w:val="22"/>
          <w:szCs w:val="22"/>
          <w:lang w:val="de-DE"/>
        </w:rPr>
        <w:t>Registrieren</w:t>
      </w:r>
      <w:r w:rsidRPr="00EE3AAA">
        <w:rPr>
          <w:rFonts w:ascii="Redaction 20" w:hAnsi="Redaction 20" w:cs="Arial"/>
          <w:sz w:val="22"/>
          <w:szCs w:val="22"/>
          <w:lang w:val="de-DE"/>
        </w:rPr>
        <w:t xml:space="preserve"> Sie sich auf der Förderplattform von </w:t>
      </w:r>
      <w:proofErr w:type="spellStart"/>
      <w:r w:rsidRPr="00EE3AAA">
        <w:rPr>
          <w:rFonts w:ascii="Redaction 20" w:hAnsi="Redaction 20" w:cs="Arial"/>
          <w:sz w:val="22"/>
          <w:szCs w:val="22"/>
          <w:lang w:val="de-DE"/>
        </w:rPr>
        <w:t>Weaving</w:t>
      </w:r>
      <w:proofErr w:type="spellEnd"/>
      <w:r w:rsidRPr="00EE3AAA">
        <w:rPr>
          <w:rFonts w:ascii="Redaction 20" w:hAnsi="Redaction 20" w:cs="Arial"/>
          <w:sz w:val="22"/>
          <w:szCs w:val="22"/>
          <w:lang w:val="de-DE"/>
        </w:rPr>
        <w:t xml:space="preserve"> Liberation </w:t>
      </w:r>
    </w:p>
    <w:p w14:paraId="104E2A27" w14:textId="107588C3" w:rsidR="00135ABE" w:rsidRPr="00EE3AAA" w:rsidRDefault="00135ABE" w:rsidP="00EE3AAA">
      <w:pPr>
        <w:pStyle w:val="NormalWeb"/>
        <w:numPr>
          <w:ilvl w:val="0"/>
          <w:numId w:val="47"/>
        </w:numPr>
        <w:jc w:val="both"/>
        <w:rPr>
          <w:rFonts w:ascii="Redaction 20" w:hAnsi="Redaction 20" w:cs="Arial"/>
          <w:sz w:val="22"/>
          <w:szCs w:val="22"/>
          <w:lang w:val="de-DE"/>
        </w:rPr>
      </w:pPr>
      <w:r w:rsidRPr="00EE3AAA">
        <w:rPr>
          <w:rFonts w:ascii="Redaction 20" w:hAnsi="Redaction 20" w:cs="Arial"/>
          <w:b/>
          <w:bCs/>
          <w:sz w:val="22"/>
          <w:szCs w:val="22"/>
          <w:lang w:val="de-DE"/>
        </w:rPr>
        <w:t>Reichen Sie Ihre Bewerbung</w:t>
      </w:r>
      <w:r w:rsidRPr="00EE3AAA">
        <w:rPr>
          <w:rFonts w:ascii="Redaction 20" w:hAnsi="Redaction 20" w:cs="Arial"/>
          <w:sz w:val="22"/>
          <w:szCs w:val="22"/>
          <w:lang w:val="de-DE"/>
        </w:rPr>
        <w:t xml:space="preserve"> über die Plattform ein</w:t>
      </w:r>
    </w:p>
    <w:p w14:paraId="21B3C46E"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Nachdem wir Ihre Bewerbung erhalten haben, werden wir folgende Schritte unternehmen:</w:t>
      </w:r>
    </w:p>
    <w:p w14:paraId="7FC22D77" w14:textId="77777777" w:rsidR="00CC2B97" w:rsidRPr="00EE3AAA" w:rsidRDefault="00135ABE" w:rsidP="000440BD">
      <w:pPr>
        <w:pStyle w:val="NormalWeb"/>
        <w:numPr>
          <w:ilvl w:val="0"/>
          <w:numId w:val="43"/>
        </w:numPr>
        <w:jc w:val="both"/>
        <w:rPr>
          <w:rFonts w:ascii="Redaction 20" w:hAnsi="Redaction 20" w:cs="Arial"/>
          <w:sz w:val="22"/>
          <w:szCs w:val="22"/>
          <w:lang w:val="de-DE"/>
        </w:rPr>
      </w:pPr>
      <w:r w:rsidRPr="00EE3AAA">
        <w:rPr>
          <w:rFonts w:ascii="Redaction 20" w:hAnsi="Redaction 20" w:cs="Arial"/>
          <w:b/>
          <w:bCs/>
          <w:sz w:val="22"/>
          <w:szCs w:val="22"/>
          <w:lang w:val="de-DE"/>
        </w:rPr>
        <w:t>Prüfung der Förderfähigkeit</w:t>
      </w:r>
      <w:r w:rsidRPr="00EE3AAA">
        <w:rPr>
          <w:rFonts w:ascii="Redaction 20" w:hAnsi="Redaction 20" w:cs="Arial"/>
          <w:sz w:val="22"/>
          <w:szCs w:val="22"/>
          <w:lang w:val="de-DE"/>
        </w:rPr>
        <w:t xml:space="preserve"> durch das </w:t>
      </w:r>
      <w:proofErr w:type="spellStart"/>
      <w:r w:rsidRPr="00EE3AAA">
        <w:rPr>
          <w:rFonts w:ascii="Redaction 20" w:hAnsi="Redaction 20" w:cs="Arial"/>
          <w:sz w:val="22"/>
          <w:szCs w:val="22"/>
          <w:lang w:val="de-DE"/>
        </w:rPr>
        <w:t>Weaving</w:t>
      </w:r>
      <w:proofErr w:type="spellEnd"/>
      <w:r w:rsidRPr="00EE3AAA">
        <w:rPr>
          <w:rFonts w:ascii="Redaction 20" w:hAnsi="Redaction 20" w:cs="Arial"/>
          <w:sz w:val="22"/>
          <w:szCs w:val="22"/>
          <w:lang w:val="de-DE"/>
        </w:rPr>
        <w:t xml:space="preserve"> Liberation-Tea</w:t>
      </w:r>
      <w:r w:rsidR="00CC2B97" w:rsidRPr="00EE3AAA">
        <w:rPr>
          <w:rFonts w:ascii="Redaction 20" w:hAnsi="Redaction 20" w:cs="Arial"/>
          <w:sz w:val="22"/>
          <w:szCs w:val="22"/>
          <w:lang w:val="de-DE"/>
        </w:rPr>
        <w:t>m</w:t>
      </w:r>
    </w:p>
    <w:p w14:paraId="012A3FD6" w14:textId="77777777" w:rsidR="00CC2B97" w:rsidRPr="00EE3AAA" w:rsidRDefault="00135ABE" w:rsidP="000440BD">
      <w:pPr>
        <w:pStyle w:val="NormalWeb"/>
        <w:numPr>
          <w:ilvl w:val="0"/>
          <w:numId w:val="43"/>
        </w:numPr>
        <w:jc w:val="both"/>
        <w:rPr>
          <w:rFonts w:ascii="Redaction 20" w:hAnsi="Redaction 20" w:cs="Arial"/>
          <w:sz w:val="22"/>
          <w:szCs w:val="22"/>
          <w:lang w:val="de-DE"/>
        </w:rPr>
      </w:pPr>
      <w:r w:rsidRPr="00EE3AAA">
        <w:rPr>
          <w:rFonts w:ascii="Redaction 20" w:hAnsi="Redaction 20" w:cs="Arial"/>
          <w:b/>
          <w:bCs/>
          <w:sz w:val="22"/>
          <w:szCs w:val="22"/>
          <w:lang w:val="de-DE"/>
        </w:rPr>
        <w:t>Vorauswahl durch den Peer Circle</w:t>
      </w:r>
    </w:p>
    <w:p w14:paraId="2311EF33" w14:textId="77777777" w:rsidR="00CC2B97" w:rsidRPr="00EE3AAA" w:rsidRDefault="00135ABE" w:rsidP="000440BD">
      <w:pPr>
        <w:pStyle w:val="NormalWeb"/>
        <w:numPr>
          <w:ilvl w:val="0"/>
          <w:numId w:val="43"/>
        </w:numPr>
        <w:jc w:val="both"/>
        <w:rPr>
          <w:rFonts w:ascii="Redaction 20" w:hAnsi="Redaction 20" w:cs="Arial"/>
          <w:sz w:val="22"/>
          <w:szCs w:val="22"/>
          <w:lang w:val="de-DE"/>
        </w:rPr>
      </w:pPr>
      <w:r w:rsidRPr="00EE3AAA">
        <w:rPr>
          <w:rFonts w:ascii="Redaction 20" w:hAnsi="Redaction 20" w:cs="Arial"/>
          <w:b/>
          <w:bCs/>
          <w:sz w:val="22"/>
          <w:szCs w:val="22"/>
          <w:lang w:val="de-DE"/>
        </w:rPr>
        <w:t>Endgültige Entscheidung</w:t>
      </w:r>
      <w:r w:rsidRPr="00EE3AAA">
        <w:rPr>
          <w:rFonts w:ascii="Redaction 20" w:hAnsi="Redaction 20" w:cs="Arial"/>
          <w:sz w:val="22"/>
          <w:szCs w:val="22"/>
          <w:lang w:val="de-DE"/>
        </w:rPr>
        <w:t xml:space="preserve"> durch den Peer Circle</w:t>
      </w:r>
    </w:p>
    <w:p w14:paraId="0A2CCCB3" w14:textId="7AF4C02D" w:rsidR="00CC2B97" w:rsidRPr="00EE3AAA" w:rsidRDefault="00135ABE" w:rsidP="000440BD">
      <w:pPr>
        <w:pStyle w:val="NormalWeb"/>
        <w:numPr>
          <w:ilvl w:val="0"/>
          <w:numId w:val="43"/>
        </w:numPr>
        <w:jc w:val="both"/>
        <w:rPr>
          <w:rFonts w:ascii="Redaction 20" w:hAnsi="Redaction 20" w:cs="Arial"/>
          <w:sz w:val="22"/>
          <w:szCs w:val="22"/>
          <w:lang w:val="de-DE"/>
        </w:rPr>
      </w:pPr>
      <w:proofErr w:type="spellStart"/>
      <w:r w:rsidRPr="00EE3AAA">
        <w:rPr>
          <w:rFonts w:ascii="Redaction 20" w:hAnsi="Redaction 20" w:cs="Arial"/>
          <w:sz w:val="22"/>
          <w:szCs w:val="22"/>
          <w:lang w:val="de-DE"/>
        </w:rPr>
        <w:t>Weaving</w:t>
      </w:r>
      <w:proofErr w:type="spellEnd"/>
      <w:r w:rsidRPr="00EE3AAA">
        <w:rPr>
          <w:rFonts w:ascii="Redaction 20" w:hAnsi="Redaction 20" w:cs="Arial"/>
          <w:sz w:val="22"/>
          <w:szCs w:val="22"/>
          <w:lang w:val="de-DE"/>
        </w:rPr>
        <w:t xml:space="preserve"> Liberation informiert die Bewerber</w:t>
      </w:r>
      <w:r w:rsidR="00D56AA1" w:rsidRPr="00EE3AAA">
        <w:rPr>
          <w:rFonts w:ascii="Redaction 20" w:hAnsi="Redaction 20" w:cs="Arial"/>
          <w:sz w:val="22"/>
          <w:szCs w:val="22"/>
          <w:lang w:val="de-DE"/>
        </w:rPr>
        <w:t>*innen</w:t>
      </w:r>
      <w:r w:rsidRPr="00EE3AAA">
        <w:rPr>
          <w:rFonts w:ascii="Redaction 20" w:hAnsi="Redaction 20" w:cs="Arial"/>
          <w:sz w:val="22"/>
          <w:szCs w:val="22"/>
          <w:lang w:val="de-DE"/>
        </w:rPr>
        <w:t xml:space="preserve"> über die Entscheidungen</w:t>
      </w:r>
    </w:p>
    <w:p w14:paraId="137B5797" w14:textId="77777777" w:rsidR="00EE3AAA" w:rsidRDefault="00EE3AAA" w:rsidP="000440BD">
      <w:pPr>
        <w:pStyle w:val="NormalWeb"/>
        <w:ind w:left="720"/>
        <w:jc w:val="both"/>
        <w:rPr>
          <w:rFonts w:ascii="Redaction 20" w:hAnsi="Redaction 20" w:cs="Arial"/>
          <w:b/>
          <w:bCs/>
          <w:color w:val="000000" w:themeColor="text1"/>
          <w:sz w:val="22"/>
          <w:szCs w:val="22"/>
          <w:lang w:val="de-DE"/>
        </w:rPr>
      </w:pPr>
    </w:p>
    <w:p w14:paraId="70F0855C" w14:textId="517869B0" w:rsidR="00CC2B97" w:rsidRPr="00EE3AAA" w:rsidRDefault="00135ABE" w:rsidP="00EE3AAA">
      <w:pPr>
        <w:pStyle w:val="NormalWeb"/>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Wie sehen Ihre Sorgfaltsprüfungsprozesse aus?</w:t>
      </w:r>
    </w:p>
    <w:p w14:paraId="11339D9B" w14:textId="72384FEB" w:rsidR="00CC2B97" w:rsidRPr="00EE3AAA" w:rsidRDefault="00135ABE" w:rsidP="00EE3AAA">
      <w:pPr>
        <w:pStyle w:val="NormalWeb"/>
        <w:jc w:val="both"/>
        <w:rPr>
          <w:rFonts w:ascii="Redaction 20" w:hAnsi="Redaction 20" w:cs="Arial"/>
          <w:sz w:val="22"/>
          <w:szCs w:val="22"/>
          <w:lang w:val="de-DE"/>
        </w:rPr>
      </w:pPr>
      <w:r w:rsidRPr="00EE3AAA">
        <w:rPr>
          <w:rFonts w:ascii="Redaction 20" w:hAnsi="Redaction 20" w:cs="Arial"/>
          <w:sz w:val="22"/>
          <w:szCs w:val="22"/>
          <w:lang w:val="de-DE"/>
        </w:rPr>
        <w:t>Als gemeinnützige Organisation, die unter dem Dach des Digital Freedom Fund in den Niederlanden angesiedelt ist, sind wir gesetzlich verpflichtet, Sorgfaltsprüfungsprozesse durchzuführen, um sicherzustellen, dass Antragsteller</w:t>
      </w:r>
      <w:r w:rsidR="00D56AA1" w:rsidRPr="00EE3AAA">
        <w:rPr>
          <w:rFonts w:ascii="Redaction 20" w:hAnsi="Redaction 20" w:cs="Arial"/>
          <w:sz w:val="22"/>
          <w:szCs w:val="22"/>
          <w:lang w:val="de-DE"/>
        </w:rPr>
        <w:t>*innen</w:t>
      </w:r>
      <w:r w:rsidRPr="00EE3AAA">
        <w:rPr>
          <w:rFonts w:ascii="Redaction 20" w:hAnsi="Redaction 20" w:cs="Arial"/>
          <w:sz w:val="22"/>
          <w:szCs w:val="22"/>
          <w:lang w:val="de-DE"/>
        </w:rPr>
        <w:t xml:space="preserve"> Fördermittel erhalten, diese verwalten und Projekte umsetzen können, die mit der Mission des Digital Justice Fund im Einklang stehen. Wir sind bestrebt, Ihnen den Verwaltungsaufwand in diesem Prozess so gering wie möglich zu halten.</w:t>
      </w:r>
    </w:p>
    <w:p w14:paraId="56B9F103" w14:textId="77777777" w:rsidR="00CC2B97" w:rsidRPr="00EE3AAA" w:rsidRDefault="00135ABE" w:rsidP="000440BD">
      <w:pPr>
        <w:pStyle w:val="NormalWeb"/>
        <w:jc w:val="both"/>
        <w:rPr>
          <w:rFonts w:ascii="Redaction 20" w:hAnsi="Redaction 20" w:cs="Arial"/>
          <w:color w:val="000000" w:themeColor="text1"/>
          <w:sz w:val="22"/>
          <w:szCs w:val="22"/>
          <w:lang w:val="de-DE"/>
        </w:rPr>
      </w:pPr>
      <w:r w:rsidRPr="00EE3AAA">
        <w:rPr>
          <w:rFonts w:ascii="Redaction 20" w:hAnsi="Redaction 20" w:cs="Arial"/>
          <w:color w:val="000000" w:themeColor="text1"/>
          <w:sz w:val="22"/>
          <w:szCs w:val="22"/>
          <w:lang w:val="de-DE"/>
        </w:rPr>
        <w:t>Sie werden im Antrag feststellen, dass wir spezifische Fragen zur Organisation und zur Leitung stellen. Wir bitten Sie außerdem, alle Satzungsdokumente, Finanzunterlagen und Referenzen beizufügen.</w:t>
      </w:r>
    </w:p>
    <w:p w14:paraId="6FB45918" w14:textId="304BC237" w:rsidR="00CC2B97" w:rsidRPr="00EE3AAA" w:rsidRDefault="00135ABE" w:rsidP="000440BD">
      <w:pPr>
        <w:pStyle w:val="NormalWeb"/>
        <w:jc w:val="both"/>
        <w:rPr>
          <w:rFonts w:ascii="Redaction 20" w:hAnsi="Redaction 20" w:cs="Arial"/>
          <w:color w:val="000000" w:themeColor="text1"/>
          <w:sz w:val="22"/>
          <w:szCs w:val="22"/>
          <w:lang w:val="de-DE"/>
        </w:rPr>
      </w:pPr>
      <w:r w:rsidRPr="00EE3AAA">
        <w:rPr>
          <w:rFonts w:ascii="Redaction 20" w:hAnsi="Redaction 20" w:cs="Arial"/>
          <w:color w:val="000000" w:themeColor="text1"/>
          <w:sz w:val="22"/>
          <w:szCs w:val="22"/>
          <w:lang w:val="de-DE"/>
        </w:rPr>
        <w:t>Unser Ziel ist es, den Aufwand für Antragsteller</w:t>
      </w:r>
      <w:r w:rsidR="00D56AA1" w:rsidRPr="00EE3AAA">
        <w:rPr>
          <w:rFonts w:ascii="Redaction 20" w:hAnsi="Redaction 20" w:cs="Arial"/>
          <w:color w:val="000000" w:themeColor="text1"/>
          <w:sz w:val="22"/>
          <w:szCs w:val="22"/>
          <w:lang w:val="de-DE"/>
        </w:rPr>
        <w:t>*innen</w:t>
      </w:r>
      <w:r w:rsidRPr="00EE3AAA">
        <w:rPr>
          <w:rFonts w:ascii="Redaction 20" w:hAnsi="Redaction 20" w:cs="Arial"/>
          <w:color w:val="000000" w:themeColor="text1"/>
          <w:sz w:val="22"/>
          <w:szCs w:val="22"/>
          <w:lang w:val="de-DE"/>
        </w:rPr>
        <w:t xml:space="preserve"> so gering wie möglich zu halten und gleichzeitig sicherzustellen, dass wir die gesetzlichen Vorschriften einhalten. Wenn Sie Unterstützung benötigen, nehmen Sie bitte an einem unserer Webinare teil oder kontaktieren Sie das Team unter </w:t>
      </w:r>
      <w:hyperlink r:id="rId21" w:history="1">
        <w:r w:rsidR="00CC2B97" w:rsidRPr="00EE3AAA">
          <w:rPr>
            <w:rStyle w:val="Hyperlink"/>
            <w:rFonts w:ascii="Redaction 20" w:hAnsi="Redaction 20" w:cs="Arial"/>
            <w:sz w:val="22"/>
            <w:szCs w:val="22"/>
            <w:lang w:val="de-DE"/>
          </w:rPr>
          <w:t>digitaljusticefund@weavingliberation.org</w:t>
        </w:r>
      </w:hyperlink>
    </w:p>
    <w:p w14:paraId="2753D4C9" w14:textId="77777777" w:rsidR="00CC2B97" w:rsidRPr="00EE3AAA" w:rsidRDefault="00135ABE" w:rsidP="000440BD">
      <w:pPr>
        <w:pStyle w:val="NormalWeb"/>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Welche Berichtspflichten gelten für Ihre Förderungen?</w:t>
      </w:r>
    </w:p>
    <w:p w14:paraId="722F9188" w14:textId="77777777" w:rsidR="00CC2B97"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Im Rahmen unseres Engagements für eine Veränderung der Machtverhältnisse in der Förderpraxis streben wir einen mit geringem Aufwand verbundenen Berichtsprozess am Ende Ihrer Förderung an, beispielsweise durch die Vorlage einiger grundlegender Finanzunterlagen darüber, wie die Förderung verwendet wurde. Dies wird zu Beginn Ihrer Förderung vereinbart.</w:t>
      </w:r>
    </w:p>
    <w:p w14:paraId="51B22D5C" w14:textId="455AF049" w:rsidR="008F3F56" w:rsidRPr="00EE3AAA" w:rsidRDefault="00135ABE" w:rsidP="000440BD">
      <w:pPr>
        <w:pStyle w:val="NormalWeb"/>
        <w:jc w:val="both"/>
        <w:rPr>
          <w:rFonts w:ascii="Redaction 20" w:hAnsi="Redaction 20" w:cs="Arial"/>
          <w:b/>
          <w:bCs/>
          <w:color w:val="000000" w:themeColor="text1"/>
          <w:sz w:val="22"/>
          <w:szCs w:val="22"/>
          <w:lang w:val="de-DE"/>
        </w:rPr>
      </w:pPr>
      <w:r w:rsidRPr="00EE3AAA">
        <w:rPr>
          <w:rFonts w:ascii="Redaction 20" w:hAnsi="Redaction 20" w:cs="Arial"/>
          <w:color w:val="000000" w:themeColor="text1"/>
          <w:sz w:val="22"/>
          <w:szCs w:val="22"/>
          <w:lang w:val="de-DE"/>
        </w:rPr>
        <w:t>Wir freuen uns darauf, gemeinsam mit unseren Förderempfängern eine gemeinsam gestaltete Lernreise zu unternehmen, bei der sie die Möglichkeit haben, über die Fragen oder Überlegungen zu entscheiden, die für sie von Interesse oder entscheidend sind. Es wird auch die Möglichkeit geben, Feedback zu unseren Praktiken und Prozessen als Förderer zu geben.</w:t>
      </w:r>
    </w:p>
    <w:p w14:paraId="4C06413C"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lastRenderedPageBreak/>
        <w:t>Was sind die wichtigsten Fristen?</w:t>
      </w:r>
    </w:p>
    <w:p w14:paraId="53A7FB20" w14:textId="78C3B493" w:rsidR="00CC2B97" w:rsidRPr="00EE3AAA" w:rsidRDefault="000440BD" w:rsidP="000440BD">
      <w:pPr>
        <w:pStyle w:val="NormalWeb"/>
        <w:numPr>
          <w:ilvl w:val="0"/>
          <w:numId w:val="44"/>
        </w:numPr>
        <w:jc w:val="both"/>
        <w:rPr>
          <w:rFonts w:ascii="Redaction 20" w:hAnsi="Redaction 20" w:cs="Arial"/>
          <w:sz w:val="22"/>
          <w:szCs w:val="22"/>
          <w:lang w:val="de-DE"/>
        </w:rPr>
      </w:pPr>
      <w:r w:rsidRPr="00EE3AAA">
        <w:rPr>
          <w:rFonts w:ascii="Redaction 20" w:hAnsi="Redaction 20" w:cs="Arial"/>
          <w:b/>
          <w:bCs/>
          <w:sz w:val="22"/>
          <w:szCs w:val="22"/>
          <w:lang w:val="de-DE"/>
        </w:rPr>
        <w:t>20</w:t>
      </w:r>
      <w:r w:rsidR="00135ABE" w:rsidRPr="00EE3AAA">
        <w:rPr>
          <w:rFonts w:ascii="Redaction 20" w:hAnsi="Redaction 20" w:cs="Arial"/>
          <w:b/>
          <w:bCs/>
          <w:sz w:val="22"/>
          <w:szCs w:val="22"/>
          <w:lang w:val="de-DE"/>
        </w:rPr>
        <w:t>. Mai</w:t>
      </w:r>
      <w:r w:rsidR="00135ABE" w:rsidRPr="00EE3AAA">
        <w:rPr>
          <w:rFonts w:ascii="Redaction 20" w:hAnsi="Redaction 20" w:cs="Arial"/>
          <w:sz w:val="22"/>
          <w:szCs w:val="22"/>
          <w:lang w:val="de-DE"/>
        </w:rPr>
        <w:t xml:space="preserve"> </w:t>
      </w:r>
      <w:r w:rsidR="00135ABE" w:rsidRPr="00EE3AAA">
        <w:rPr>
          <w:rFonts w:ascii="Redaction 20" w:hAnsi="Redaction 20" w:cs="Arial"/>
          <w:b/>
          <w:bCs/>
          <w:sz w:val="22"/>
          <w:szCs w:val="22"/>
          <w:lang w:val="de-DE"/>
        </w:rPr>
        <w:t>2026</w:t>
      </w:r>
      <w:r w:rsidRPr="00EE3AAA">
        <w:rPr>
          <w:rFonts w:ascii="Redaction 20" w:hAnsi="Redaction 20" w:cs="Arial"/>
          <w:b/>
          <w:bCs/>
          <w:sz w:val="22"/>
          <w:szCs w:val="22"/>
          <w:lang w:val="de-DE"/>
        </w:rPr>
        <w:t>, 12:30 Uhr MEZ</w:t>
      </w:r>
      <w:r w:rsidR="00135ABE" w:rsidRPr="00EE3AAA">
        <w:rPr>
          <w:rFonts w:ascii="Redaction 20" w:hAnsi="Redaction 20" w:cs="Arial"/>
          <w:sz w:val="22"/>
          <w:szCs w:val="22"/>
          <w:lang w:val="de-DE"/>
        </w:rPr>
        <w:t xml:space="preserve"> – Optionales Webinar, um mehr über den Fonds zu erfahren.</w:t>
      </w:r>
    </w:p>
    <w:p w14:paraId="3097F169" w14:textId="77777777" w:rsidR="00CC2B97" w:rsidRPr="00EE3AAA" w:rsidRDefault="00135ABE" w:rsidP="000440BD">
      <w:pPr>
        <w:pStyle w:val="NormalWeb"/>
        <w:numPr>
          <w:ilvl w:val="0"/>
          <w:numId w:val="44"/>
        </w:numPr>
        <w:jc w:val="both"/>
        <w:rPr>
          <w:rFonts w:ascii="Redaction 20" w:hAnsi="Redaction 20" w:cs="Arial"/>
          <w:sz w:val="22"/>
          <w:szCs w:val="22"/>
          <w:lang w:val="de-DE"/>
        </w:rPr>
      </w:pPr>
      <w:r w:rsidRPr="00EE3AAA">
        <w:rPr>
          <w:rFonts w:ascii="Redaction 20" w:hAnsi="Redaction 20" w:cs="Arial"/>
          <w:b/>
          <w:bCs/>
          <w:sz w:val="22"/>
          <w:szCs w:val="22"/>
          <w:lang w:val="de-DE"/>
        </w:rPr>
        <w:t>Sonntag, 24. Mai 2026, 23:59 Uhr MEZ</w:t>
      </w:r>
      <w:r w:rsidRPr="00EE3AAA">
        <w:rPr>
          <w:rFonts w:ascii="Redaction 20" w:hAnsi="Redaction 20" w:cs="Arial"/>
          <w:sz w:val="22"/>
          <w:szCs w:val="22"/>
          <w:lang w:val="de-DE"/>
        </w:rPr>
        <w:t xml:space="preserve"> – Frist für die Registrierung Ihrer Organisation auf der Förderplattform. Ihr Antrag muss zu diesem Zeitpunkt noch nicht vollständig ausgefüllt sein.</w:t>
      </w:r>
    </w:p>
    <w:p w14:paraId="294EAC76" w14:textId="40E1A899" w:rsidR="00CC2B97" w:rsidRPr="00EE3AAA" w:rsidRDefault="00135ABE" w:rsidP="000440BD">
      <w:pPr>
        <w:pStyle w:val="NormalWeb"/>
        <w:numPr>
          <w:ilvl w:val="0"/>
          <w:numId w:val="44"/>
        </w:numPr>
        <w:jc w:val="both"/>
        <w:rPr>
          <w:rFonts w:ascii="Redaction 20" w:hAnsi="Redaction 20" w:cs="Arial"/>
          <w:sz w:val="22"/>
          <w:szCs w:val="22"/>
          <w:lang w:val="de-DE"/>
        </w:rPr>
      </w:pPr>
      <w:r w:rsidRPr="00EE3AAA">
        <w:rPr>
          <w:rFonts w:ascii="Redaction 20" w:hAnsi="Redaction 20" w:cs="Arial"/>
          <w:b/>
          <w:bCs/>
          <w:sz w:val="22"/>
          <w:szCs w:val="22"/>
          <w:lang w:val="de-DE"/>
        </w:rPr>
        <w:t>2</w:t>
      </w:r>
      <w:r w:rsidR="000440BD" w:rsidRPr="00EE3AAA">
        <w:rPr>
          <w:rFonts w:ascii="Redaction 20" w:hAnsi="Redaction 20" w:cs="Arial"/>
          <w:b/>
          <w:bCs/>
          <w:sz w:val="22"/>
          <w:szCs w:val="22"/>
          <w:lang w:val="de-DE"/>
        </w:rPr>
        <w:t>7</w:t>
      </w:r>
      <w:r w:rsidRPr="00EE3AAA">
        <w:rPr>
          <w:rFonts w:ascii="Redaction 20" w:hAnsi="Redaction 20" w:cs="Arial"/>
          <w:b/>
          <w:bCs/>
          <w:sz w:val="22"/>
          <w:szCs w:val="22"/>
          <w:lang w:val="de-DE"/>
        </w:rPr>
        <w:t>. Mai 2026</w:t>
      </w:r>
      <w:r w:rsidR="000440BD" w:rsidRPr="00EE3AAA">
        <w:rPr>
          <w:rFonts w:ascii="Redaction 20" w:hAnsi="Redaction 20" w:cs="Arial"/>
          <w:b/>
          <w:bCs/>
          <w:sz w:val="22"/>
          <w:szCs w:val="22"/>
          <w:lang w:val="de-DE"/>
        </w:rPr>
        <w:t>, 16:30 Uhr MEZ</w:t>
      </w:r>
      <w:r w:rsidRPr="00EE3AAA">
        <w:rPr>
          <w:rFonts w:ascii="Redaction 20" w:hAnsi="Redaction 20" w:cs="Arial"/>
          <w:sz w:val="22"/>
          <w:szCs w:val="22"/>
          <w:lang w:val="de-DE"/>
        </w:rPr>
        <w:t xml:space="preserve"> – Optionales Webinar, um mehr über den Fonds zu erfahren.</w:t>
      </w:r>
    </w:p>
    <w:p w14:paraId="28B60786" w14:textId="77777777" w:rsidR="00CC2B97" w:rsidRPr="00EE3AAA" w:rsidRDefault="00135ABE" w:rsidP="000440BD">
      <w:pPr>
        <w:pStyle w:val="NormalWeb"/>
        <w:numPr>
          <w:ilvl w:val="0"/>
          <w:numId w:val="44"/>
        </w:numPr>
        <w:jc w:val="both"/>
        <w:rPr>
          <w:rFonts w:ascii="Redaction 20" w:hAnsi="Redaction 20" w:cs="Arial"/>
          <w:sz w:val="22"/>
          <w:szCs w:val="22"/>
          <w:lang w:val="de-DE"/>
        </w:rPr>
      </w:pPr>
      <w:r w:rsidRPr="00EE3AAA">
        <w:rPr>
          <w:rFonts w:ascii="Redaction 20" w:hAnsi="Redaction 20" w:cs="Arial"/>
          <w:b/>
          <w:bCs/>
          <w:sz w:val="22"/>
          <w:szCs w:val="22"/>
          <w:lang w:val="de-DE"/>
        </w:rPr>
        <w:t>Sonntag, 21. Juni 2026, 23:59 Uhr MEZ</w:t>
      </w:r>
      <w:r w:rsidRPr="00EE3AAA">
        <w:rPr>
          <w:rFonts w:ascii="Redaction 20" w:hAnsi="Redaction 20" w:cs="Arial"/>
          <w:sz w:val="22"/>
          <w:szCs w:val="22"/>
          <w:lang w:val="de-DE"/>
        </w:rPr>
        <w:t xml:space="preserve"> – Frist für die Einreichung Ihres vollständigen Antrags über die Förderplattform.</w:t>
      </w:r>
    </w:p>
    <w:p w14:paraId="2D1596BE" w14:textId="7FCCFF01" w:rsidR="008F3F56" w:rsidRPr="00EE3AAA" w:rsidRDefault="00135ABE" w:rsidP="000440BD">
      <w:pPr>
        <w:pStyle w:val="NormalWeb"/>
        <w:numPr>
          <w:ilvl w:val="0"/>
          <w:numId w:val="44"/>
        </w:numPr>
        <w:jc w:val="both"/>
        <w:rPr>
          <w:rFonts w:ascii="Redaction 20" w:hAnsi="Redaction 20" w:cs="Arial"/>
          <w:sz w:val="22"/>
          <w:szCs w:val="22"/>
          <w:lang w:val="de-DE"/>
        </w:rPr>
      </w:pPr>
      <w:r w:rsidRPr="00EE3AAA">
        <w:rPr>
          <w:rFonts w:ascii="Redaction 20" w:hAnsi="Redaction 20" w:cs="Arial"/>
          <w:b/>
          <w:bCs/>
          <w:sz w:val="22"/>
          <w:szCs w:val="22"/>
          <w:lang w:val="de-DE"/>
        </w:rPr>
        <w:t>Anfang August</w:t>
      </w:r>
      <w:r w:rsidRPr="00EE3AAA">
        <w:rPr>
          <w:rFonts w:ascii="Redaction 20" w:hAnsi="Redaction 20" w:cs="Arial"/>
          <w:sz w:val="22"/>
          <w:szCs w:val="22"/>
          <w:lang w:val="de-DE"/>
        </w:rPr>
        <w:t xml:space="preserve"> – E-Mail von </w:t>
      </w:r>
      <w:proofErr w:type="spellStart"/>
      <w:r w:rsidRPr="00EE3AAA">
        <w:rPr>
          <w:rFonts w:ascii="Redaction 20" w:hAnsi="Redaction 20" w:cs="Arial"/>
          <w:sz w:val="22"/>
          <w:szCs w:val="22"/>
          <w:lang w:val="de-DE"/>
        </w:rPr>
        <w:t>Weaving</w:t>
      </w:r>
      <w:proofErr w:type="spellEnd"/>
      <w:r w:rsidRPr="00EE3AAA">
        <w:rPr>
          <w:rFonts w:ascii="Redaction 20" w:hAnsi="Redaction 20" w:cs="Arial"/>
          <w:sz w:val="22"/>
          <w:szCs w:val="22"/>
          <w:lang w:val="de-DE"/>
        </w:rPr>
        <w:t xml:space="preserve"> Liberation, in der die in die engere Wahl gekommenen Bewerber über das Ergebnis ihres Antrags informiert werden.</w:t>
      </w:r>
    </w:p>
    <w:p w14:paraId="57D92207"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Können wir eine Audio-Bewerbung einreichen?</w:t>
      </w:r>
    </w:p>
    <w:p w14:paraId="3FFB4806" w14:textId="3A869B11"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Ja. Wenn </w:t>
      </w:r>
      <w:r w:rsidR="00D56AA1" w:rsidRPr="00EE3AAA">
        <w:rPr>
          <w:rFonts w:ascii="Redaction 20" w:hAnsi="Redaction 20" w:cs="Arial"/>
          <w:sz w:val="22"/>
          <w:szCs w:val="22"/>
          <w:lang w:val="de-DE"/>
        </w:rPr>
        <w:t xml:space="preserve">Sie </w:t>
      </w:r>
      <w:r w:rsidRPr="00EE3AAA">
        <w:rPr>
          <w:rFonts w:ascii="Redaction 20" w:hAnsi="Redaction 20" w:cs="Arial"/>
          <w:sz w:val="22"/>
          <w:szCs w:val="22"/>
          <w:lang w:val="de-DE"/>
        </w:rPr>
        <w:t>dies bevorzug</w:t>
      </w:r>
      <w:r w:rsidR="00D56AA1" w:rsidRPr="00EE3AAA">
        <w:rPr>
          <w:rFonts w:ascii="Redaction 20" w:hAnsi="Redaction 20" w:cs="Arial"/>
          <w:sz w:val="22"/>
          <w:szCs w:val="22"/>
          <w:lang w:val="de-DE"/>
        </w:rPr>
        <w:t xml:space="preserve">en </w:t>
      </w:r>
      <w:r w:rsidRPr="00EE3AAA">
        <w:rPr>
          <w:rFonts w:ascii="Redaction 20" w:hAnsi="Redaction 20" w:cs="Arial"/>
          <w:sz w:val="22"/>
          <w:szCs w:val="22"/>
          <w:lang w:val="de-DE"/>
        </w:rPr>
        <w:t>oder aufgrund von Barrierefreiheitsanforderungen eine Audiobewerbung einreichen möcht</w:t>
      </w:r>
      <w:r w:rsidR="00D56AA1" w:rsidRPr="00EE3AAA">
        <w:rPr>
          <w:rFonts w:ascii="Redaction 20" w:hAnsi="Redaction 20" w:cs="Arial"/>
          <w:sz w:val="22"/>
          <w:szCs w:val="22"/>
          <w:lang w:val="de-DE"/>
        </w:rPr>
        <w:t>en</w:t>
      </w:r>
      <w:r w:rsidRPr="00EE3AAA">
        <w:rPr>
          <w:rFonts w:ascii="Redaction 20" w:hAnsi="Redaction 20" w:cs="Arial"/>
          <w:sz w:val="22"/>
          <w:szCs w:val="22"/>
          <w:lang w:val="de-DE"/>
        </w:rPr>
        <w:t>, könn</w:t>
      </w:r>
      <w:r w:rsidR="00D56AA1" w:rsidRPr="00EE3AAA">
        <w:rPr>
          <w:rFonts w:ascii="Redaction 20" w:hAnsi="Redaction 20" w:cs="Arial"/>
          <w:sz w:val="22"/>
          <w:szCs w:val="22"/>
          <w:lang w:val="de-DE"/>
        </w:rPr>
        <w:t>en Sie</w:t>
      </w:r>
      <w:r w:rsidRPr="00EE3AAA">
        <w:rPr>
          <w:rFonts w:ascii="Redaction 20" w:hAnsi="Redaction 20" w:cs="Arial"/>
          <w:sz w:val="22"/>
          <w:szCs w:val="22"/>
          <w:lang w:val="de-DE"/>
        </w:rPr>
        <w:t xml:space="preserve"> </w:t>
      </w:r>
      <w:r w:rsidR="00D56AA1" w:rsidRPr="00EE3AAA">
        <w:rPr>
          <w:rFonts w:ascii="Redaction 20" w:hAnsi="Redaction 20" w:cs="Arial"/>
          <w:sz w:val="22"/>
          <w:szCs w:val="22"/>
          <w:lang w:val="de-DE"/>
        </w:rPr>
        <w:t xml:space="preserve">sich </w:t>
      </w:r>
      <w:r w:rsidRPr="00EE3AAA">
        <w:rPr>
          <w:rFonts w:ascii="Redaction 20" w:hAnsi="Redaction 20" w:cs="Arial"/>
          <w:sz w:val="22"/>
          <w:szCs w:val="22"/>
          <w:lang w:val="de-DE"/>
        </w:rPr>
        <w:t>per E-Mail an das Team unter digitaljusticefund@weavingliberation.org wenden, um dies zu vereinbaren.</w:t>
      </w:r>
    </w:p>
    <w:p w14:paraId="1C50E55D" w14:textId="77777777" w:rsidR="00EE3AAA" w:rsidRDefault="00EE3AAA" w:rsidP="00EE3AAA">
      <w:pPr>
        <w:rPr>
          <w:rFonts w:ascii="Redaction 20" w:hAnsi="Redaction 20" w:cs="Arial"/>
          <w:b/>
          <w:bCs/>
          <w:color w:val="000000" w:themeColor="text1"/>
          <w:sz w:val="22"/>
          <w:szCs w:val="22"/>
          <w:lang w:val="de-DE"/>
        </w:rPr>
      </w:pPr>
    </w:p>
    <w:p w14:paraId="370AF5C4" w14:textId="77777777" w:rsidR="00EE3AAA" w:rsidRDefault="00EE3AAA" w:rsidP="00EE3AAA">
      <w:pPr>
        <w:rPr>
          <w:rFonts w:ascii="Redaction 20" w:hAnsi="Redaction 20" w:cs="Arial"/>
          <w:b/>
          <w:bCs/>
          <w:color w:val="000000" w:themeColor="text1"/>
          <w:sz w:val="22"/>
          <w:szCs w:val="22"/>
          <w:lang w:val="de-DE"/>
        </w:rPr>
      </w:pPr>
    </w:p>
    <w:p w14:paraId="58E337D2" w14:textId="77777777" w:rsidR="00EE3AAA" w:rsidRDefault="00EE3AAA" w:rsidP="00EE3AAA">
      <w:pPr>
        <w:rPr>
          <w:rFonts w:ascii="Redaction 20" w:hAnsi="Redaction 20" w:cs="Arial"/>
          <w:b/>
          <w:bCs/>
          <w:color w:val="000000" w:themeColor="text1"/>
          <w:sz w:val="22"/>
          <w:szCs w:val="22"/>
          <w:lang w:val="de-DE"/>
        </w:rPr>
      </w:pPr>
    </w:p>
    <w:p w14:paraId="224A31CD" w14:textId="77777777" w:rsidR="00EE3AAA" w:rsidRDefault="00EE3AAA" w:rsidP="00EE3AAA">
      <w:pPr>
        <w:rPr>
          <w:rFonts w:ascii="Redaction 20" w:hAnsi="Redaction 20" w:cs="Arial"/>
          <w:b/>
          <w:bCs/>
          <w:color w:val="000000" w:themeColor="text1"/>
          <w:sz w:val="22"/>
          <w:szCs w:val="22"/>
          <w:lang w:val="de-DE"/>
        </w:rPr>
      </w:pPr>
    </w:p>
    <w:p w14:paraId="2D12D647" w14:textId="77777777" w:rsidR="00EE3AAA" w:rsidRDefault="00EE3AAA" w:rsidP="00EE3AAA">
      <w:pPr>
        <w:rPr>
          <w:rFonts w:ascii="Redaction 20" w:hAnsi="Redaction 20" w:cs="Arial"/>
          <w:b/>
          <w:bCs/>
          <w:color w:val="000000" w:themeColor="text1"/>
          <w:sz w:val="22"/>
          <w:szCs w:val="22"/>
          <w:lang w:val="de-DE"/>
        </w:rPr>
      </w:pPr>
    </w:p>
    <w:p w14:paraId="64908CB2" w14:textId="77777777" w:rsidR="00EE3AAA" w:rsidRDefault="00EE3AAA" w:rsidP="00EE3AAA">
      <w:pPr>
        <w:rPr>
          <w:rFonts w:ascii="Redaction 20" w:hAnsi="Redaction 20" w:cs="Arial"/>
          <w:b/>
          <w:bCs/>
          <w:color w:val="000000" w:themeColor="text1"/>
          <w:sz w:val="22"/>
          <w:szCs w:val="22"/>
          <w:lang w:val="de-DE"/>
        </w:rPr>
      </w:pPr>
    </w:p>
    <w:p w14:paraId="2606F416" w14:textId="46B338A3" w:rsidR="00135ABE" w:rsidRPr="00EE3AAA" w:rsidRDefault="00135ABE" w:rsidP="00EE3AAA">
      <w:pPr>
        <w:rPr>
          <w:rFonts w:ascii="Redaction 20" w:eastAsiaTheme="majorEastAsia"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Wer hat Zugriff auf unsere Daten und kann sie einsehen?</w:t>
      </w:r>
    </w:p>
    <w:p w14:paraId="2EF796CC" w14:textId="77777777" w:rsidR="00EE3AAA" w:rsidRDefault="00135ABE" w:rsidP="00EE3AAA">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Wir bitten Sie, Ihre Bewerbung über </w:t>
      </w:r>
      <w:proofErr w:type="spellStart"/>
      <w:r w:rsidRPr="00EE3AAA">
        <w:rPr>
          <w:rFonts w:ascii="Redaction 20" w:hAnsi="Redaction 20" w:cs="Arial"/>
          <w:sz w:val="22"/>
          <w:szCs w:val="22"/>
          <w:lang w:val="de-DE"/>
        </w:rPr>
        <w:t>Hypha</w:t>
      </w:r>
      <w:proofErr w:type="spellEnd"/>
      <w:r w:rsidRPr="00EE3AAA">
        <w:rPr>
          <w:rFonts w:ascii="Redaction 20" w:hAnsi="Redaction 20" w:cs="Arial"/>
          <w:sz w:val="22"/>
          <w:szCs w:val="22"/>
          <w:lang w:val="de-DE"/>
        </w:rPr>
        <w:t xml:space="preserve"> einzureichen – ein Open-Source-System zur Verwaltung von Bewerbungen. Die Website wird selbst gehostet und nutzt einen </w:t>
      </w:r>
      <w:hyperlink r:id="rId22" w:history="1">
        <w:r w:rsidRPr="00EE3AAA">
          <w:rPr>
            <w:rStyle w:val="Hyperlink"/>
            <w:rFonts w:ascii="Redaction 20" w:hAnsi="Redaction 20" w:cs="Arial"/>
            <w:sz w:val="22"/>
            <w:szCs w:val="22"/>
            <w:lang w:val="de-DE"/>
          </w:rPr>
          <w:t>Greenhost Virtual Private Server</w:t>
        </w:r>
      </w:hyperlink>
      <w:r w:rsidRPr="00EE3AAA">
        <w:rPr>
          <w:rFonts w:ascii="Redaction 20" w:hAnsi="Redaction 20" w:cs="Arial"/>
          <w:sz w:val="22"/>
          <w:szCs w:val="22"/>
          <w:lang w:val="de-DE"/>
        </w:rPr>
        <w:t xml:space="preserve"> mit Standort in den </w:t>
      </w:r>
      <w:proofErr w:type="gramStart"/>
      <w:r w:rsidRPr="00EE3AAA">
        <w:rPr>
          <w:rFonts w:ascii="Redaction 20" w:hAnsi="Redaction 20" w:cs="Arial"/>
          <w:sz w:val="22"/>
          <w:szCs w:val="22"/>
          <w:lang w:val="de-DE"/>
        </w:rPr>
        <w:t>Niederlanden..</w:t>
      </w:r>
      <w:proofErr w:type="gramEnd"/>
      <w:r w:rsidRPr="00EE3AAA">
        <w:rPr>
          <w:rFonts w:ascii="Redaction 20" w:hAnsi="Redaction 20" w:cs="Arial"/>
          <w:sz w:val="22"/>
          <w:szCs w:val="22"/>
          <w:lang w:val="de-DE"/>
        </w:rPr>
        <w:t xml:space="preserve"> Alle Audio-Einreichungen erfolgen nach Absprache mit dem </w:t>
      </w:r>
      <w:proofErr w:type="spellStart"/>
      <w:r w:rsidRPr="00EE3AAA">
        <w:rPr>
          <w:rFonts w:ascii="Redaction 20" w:hAnsi="Redaction 20" w:cs="Arial"/>
          <w:sz w:val="22"/>
          <w:szCs w:val="22"/>
          <w:lang w:val="de-DE"/>
        </w:rPr>
        <w:t>Weaving</w:t>
      </w:r>
      <w:proofErr w:type="spellEnd"/>
      <w:r w:rsidRPr="00EE3AAA">
        <w:rPr>
          <w:rFonts w:ascii="Redaction 20" w:hAnsi="Redaction 20" w:cs="Arial"/>
          <w:sz w:val="22"/>
          <w:szCs w:val="22"/>
          <w:lang w:val="de-DE"/>
        </w:rPr>
        <w:t xml:space="preserve"> Liberation-Team über eine sichere Übertragung. Ihre Daten werden ohne Ihre ausdrückliche Zustimmung nicht über den Rahmen dieses Förderzyklus hinaus gespeichert und bis dahin auf einer gesicherten Plattform aufbewahrt. Wir bitten Sie, in der Bewerbungsphase keine sensiblen Daten anzugeben, die Sie oder Ihre Gruppe in Gefahr bringen könnten. Wenn Sie konkrete Bedenken haben, zögern Sie bitte nicht, uns unter digitaljusticefund@weavingliberation.org zu kontaktieren.</w:t>
      </w:r>
    </w:p>
    <w:p w14:paraId="0C625FCB" w14:textId="7DF0B87C" w:rsidR="003F2A52" w:rsidRPr="00EE3AAA" w:rsidRDefault="00EE3AAA" w:rsidP="00EE3AAA">
      <w:pPr>
        <w:pStyle w:val="NormalWeb"/>
        <w:jc w:val="both"/>
        <w:rPr>
          <w:rFonts w:ascii="Redaction 20" w:hAnsi="Redaction 20" w:cs="Arial"/>
          <w:sz w:val="22"/>
          <w:szCs w:val="22"/>
          <w:lang w:val="de-DE"/>
        </w:rPr>
      </w:pPr>
      <w:r>
        <w:rPr>
          <w:rFonts w:ascii="Redaction 20" w:hAnsi="Redaction 20" w:cs="Arial"/>
          <w:noProof/>
          <w:sz w:val="22"/>
          <w:szCs w:val="22"/>
          <w:lang w:val="de-DE"/>
        </w:rPr>
      </w:r>
      <w:r w:rsidR="00EE3AAA">
        <w:rPr>
          <w:rFonts w:ascii="Redaction 20" w:hAnsi="Redaction 20" w:cs="Arial"/>
          <w:noProof/>
          <w:sz w:val="22"/>
          <w:szCs w:val="22"/>
          <w:lang w:val="de-DE"/>
        </w:rPr>
        <w:pict w14:anchorId="16E25B92">
          <v:rect id="_x0000_i1033" alt="" style="width:349.3pt;height:.05pt;mso-width-percent:0;mso-height-percent:0;mso-width-percent:0;mso-height-percent:0" o:hrpct="774" o:hralign="center" o:hrstd="t" o:hr="t" fillcolor="#a0a0a0" stroked="f"/>
        </w:pict>
      </w:r>
    </w:p>
    <w:p w14:paraId="5D13C65D" w14:textId="77777777" w:rsidR="00135ABE" w:rsidRPr="00EE3AAA" w:rsidRDefault="00135ABE" w:rsidP="000440BD">
      <w:pPr>
        <w:pStyle w:val="Heading2"/>
        <w:jc w:val="both"/>
        <w:rPr>
          <w:rFonts w:ascii="Redaction 20" w:hAnsi="Redaction 20" w:cs="Arial"/>
          <w:b/>
          <w:bCs/>
          <w:color w:val="000000" w:themeColor="text1"/>
          <w:sz w:val="24"/>
          <w:szCs w:val="24"/>
          <w:lang w:val="de-DE"/>
        </w:rPr>
      </w:pPr>
      <w:r w:rsidRPr="00EE3AAA">
        <w:rPr>
          <w:rFonts w:ascii="Redaction 20" w:hAnsi="Redaction 20" w:cs="Arial"/>
          <w:b/>
          <w:bCs/>
          <w:color w:val="000000" w:themeColor="text1"/>
          <w:sz w:val="24"/>
          <w:szCs w:val="24"/>
          <w:u w:val="single"/>
          <w:lang w:val="de-DE"/>
        </w:rPr>
        <w:t>Entscheidungsfindung</w:t>
      </w:r>
    </w:p>
    <w:p w14:paraId="5AADC5B6"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Wer trifft die Förderentscheidungen?</w:t>
      </w:r>
    </w:p>
    <w:p w14:paraId="5786AE7C" w14:textId="53FE59E5"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Alle Förderentscheidungen werden von unserem Peer Circle getroffen – einer Gruppe, die den von Technologie </w:t>
      </w:r>
      <w:r w:rsidR="004674F0" w:rsidRPr="00EE3AAA">
        <w:rPr>
          <w:rFonts w:ascii="Redaction 20" w:hAnsi="Redaction 20" w:cs="Arial"/>
          <w:sz w:val="22"/>
          <w:szCs w:val="22"/>
          <w:lang w:val="de-DE"/>
        </w:rPr>
        <w:t>direkt</w:t>
      </w:r>
      <w:r w:rsidRPr="00EE3AAA">
        <w:rPr>
          <w:rFonts w:ascii="Redaction 20" w:hAnsi="Redaction 20" w:cs="Arial"/>
          <w:sz w:val="22"/>
          <w:szCs w:val="22"/>
          <w:lang w:val="de-DE"/>
        </w:rPr>
        <w:t xml:space="preserve"> betroffenen Menschen zur Seite steht und ihnen nahesteht und die über Erfahrung und Wissen zu systemischen Schäden sowie über emanzipatorisches Wissen und Praxis verfügt. Sie haben den Umfang, die Prozesse und den Ansatz unseres partizipativen Fördermodells mitgestaltet.</w:t>
      </w:r>
    </w:p>
    <w:p w14:paraId="64E09CF1"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Wann erhalten wir eine Rückmeldung?</w:t>
      </w:r>
    </w:p>
    <w:p w14:paraId="17F1B7D9"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Sollten Sie nicht in die engere Auswahl für die letzte Phase des Verfahrens kommen, werden wir Sie bis Ende Juli benachrichtigen. Die in die engere Auswahl gekommenen Bewerber werden Anfang August informiert, sobald die Entscheidungen getroffen wurden.</w:t>
      </w:r>
    </w:p>
    <w:p w14:paraId="2F26C1B2" w14:textId="552BC67C" w:rsidR="00135ABE" w:rsidRPr="00EE3AAA" w:rsidRDefault="00135ABE" w:rsidP="000440BD">
      <w:pPr>
        <w:pStyle w:val="HTMLPreformatted"/>
        <w:jc w:val="both"/>
        <w:rPr>
          <w:rFonts w:ascii="Redaction 20" w:hAnsi="Redaction 20" w:cs="Arial"/>
          <w:b/>
          <w:bCs/>
          <w:sz w:val="22"/>
          <w:szCs w:val="22"/>
          <w:lang w:val="de-DE"/>
        </w:rPr>
      </w:pPr>
      <w:r w:rsidRPr="00EE3AAA">
        <w:rPr>
          <w:rFonts w:ascii="Redaction 20" w:hAnsi="Redaction 20" w:cs="Arial"/>
          <w:b/>
          <w:bCs/>
          <w:sz w:val="22"/>
          <w:szCs w:val="22"/>
          <w:lang w:val="de-DE"/>
        </w:rPr>
        <w:lastRenderedPageBreak/>
        <w:t xml:space="preserve">Erhalten wir </w:t>
      </w:r>
      <w:r w:rsidR="00CC2B97" w:rsidRPr="00EE3AAA">
        <w:rPr>
          <w:rFonts w:ascii="Redaction 20" w:hAnsi="Redaction 20" w:cs="Arial"/>
          <w:b/>
          <w:bCs/>
          <w:sz w:val="22"/>
          <w:szCs w:val="22"/>
          <w:lang w:val="de-DE"/>
        </w:rPr>
        <w:t>Rückmeldung</w:t>
      </w:r>
      <w:r w:rsidRPr="00EE3AAA">
        <w:rPr>
          <w:rFonts w:ascii="Redaction 20" w:hAnsi="Redaction 20" w:cs="Arial"/>
          <w:b/>
          <w:bCs/>
          <w:sz w:val="22"/>
          <w:szCs w:val="22"/>
          <w:lang w:val="de-DE"/>
        </w:rPr>
        <w:t>?</w:t>
      </w:r>
    </w:p>
    <w:p w14:paraId="7CE19689" w14:textId="3121D50D"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Wir sind ein kleines Team und können aufgrund unserer Kapazitäten wahrscheinlich nicht allen Bewerber</w:t>
      </w:r>
      <w:r w:rsidR="00D56AA1" w:rsidRPr="00EE3AAA">
        <w:rPr>
          <w:rFonts w:ascii="Redaction 20" w:hAnsi="Redaction 20" w:cs="Arial"/>
          <w:sz w:val="22"/>
          <w:szCs w:val="22"/>
          <w:lang w:val="de-DE"/>
        </w:rPr>
        <w:t>*innen</w:t>
      </w:r>
      <w:r w:rsidRPr="00EE3AAA">
        <w:rPr>
          <w:rFonts w:ascii="Redaction 20" w:hAnsi="Redaction 20" w:cs="Arial"/>
          <w:sz w:val="22"/>
          <w:szCs w:val="22"/>
          <w:lang w:val="de-DE"/>
        </w:rPr>
        <w:t xml:space="preserve"> des Fonds individuelles Feedback geben. Wir sind jedoch bestrebt, allen Bewerber</w:t>
      </w:r>
      <w:r w:rsidR="00D56AA1" w:rsidRPr="00EE3AAA">
        <w:rPr>
          <w:rFonts w:ascii="Redaction 20" w:hAnsi="Redaction 20" w:cs="Arial"/>
          <w:sz w:val="22"/>
          <w:szCs w:val="22"/>
          <w:lang w:val="de-DE"/>
        </w:rPr>
        <w:t>*innen</w:t>
      </w:r>
      <w:r w:rsidRPr="00EE3AAA">
        <w:rPr>
          <w:rFonts w:ascii="Redaction 20" w:hAnsi="Redaction 20" w:cs="Arial"/>
          <w:sz w:val="22"/>
          <w:szCs w:val="22"/>
          <w:lang w:val="de-DE"/>
        </w:rPr>
        <w:t>, die in die engere Auswahl gekommen sind, auf Anfrage Feedback zu geben.</w:t>
      </w:r>
    </w:p>
    <w:p w14:paraId="75601DC3" w14:textId="77777777" w:rsidR="00CC2B97" w:rsidRPr="00EE3AAA" w:rsidRDefault="00CC2B97" w:rsidP="000440BD">
      <w:pPr>
        <w:pStyle w:val="Heading2"/>
        <w:jc w:val="both"/>
        <w:rPr>
          <w:rFonts w:ascii="Redaction 20" w:hAnsi="Redaction 20"/>
          <w:b/>
          <w:bCs/>
          <w:color w:val="000000" w:themeColor="text1"/>
          <w:sz w:val="24"/>
          <w:szCs w:val="24"/>
          <w:lang w:val="de-DE"/>
        </w:rPr>
      </w:pPr>
      <w:r w:rsidRPr="00EE3AAA">
        <w:rPr>
          <w:rFonts w:ascii="Redaction 20" w:hAnsi="Redaction 20"/>
          <w:b/>
          <w:bCs/>
          <w:color w:val="000000" w:themeColor="text1"/>
          <w:sz w:val="24"/>
          <w:szCs w:val="24"/>
          <w:u w:val="single"/>
          <w:lang w:val="de-DE"/>
        </w:rPr>
        <w:t>Unterstützung</w:t>
      </w:r>
    </w:p>
    <w:p w14:paraId="25DD1CE6"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Was tun, wenn wir Hilfe bei unserer Bewerbung benötigen?</w:t>
      </w:r>
    </w:p>
    <w:p w14:paraId="3AC26ABD" w14:textId="77777777" w:rsidR="00CC2B97"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Wir möchten sicherstellen, dass sich jeder im Rahmen der Möglichkeiten unseres Teams gut unterstützt fühlt. Wir empfehlen Ihnen:</w:t>
      </w:r>
    </w:p>
    <w:p w14:paraId="149F3E08" w14:textId="77777777" w:rsidR="00CC2B97" w:rsidRPr="00EE3AAA" w:rsidRDefault="00135ABE" w:rsidP="000440BD">
      <w:pPr>
        <w:pStyle w:val="NormalWeb"/>
        <w:numPr>
          <w:ilvl w:val="0"/>
          <w:numId w:val="46"/>
        </w:numPr>
        <w:jc w:val="both"/>
        <w:rPr>
          <w:rFonts w:ascii="Redaction 20" w:hAnsi="Redaction 20" w:cs="Arial"/>
          <w:sz w:val="22"/>
          <w:szCs w:val="22"/>
          <w:lang w:val="de-DE"/>
        </w:rPr>
      </w:pPr>
      <w:r w:rsidRPr="00EE3AAA">
        <w:rPr>
          <w:rFonts w:ascii="Redaction 20" w:hAnsi="Redaction 20" w:cs="Arial"/>
          <w:sz w:val="22"/>
          <w:szCs w:val="22"/>
          <w:lang w:val="de-DE"/>
        </w:rPr>
        <w:t>An einer offenen Webinar-Sitzung teilzunehmen</w:t>
      </w:r>
    </w:p>
    <w:p w14:paraId="6E5AB97D" w14:textId="77777777" w:rsidR="00CC2B97" w:rsidRPr="00EE3AAA" w:rsidRDefault="00135ABE" w:rsidP="000440BD">
      <w:pPr>
        <w:pStyle w:val="NormalWeb"/>
        <w:numPr>
          <w:ilvl w:val="0"/>
          <w:numId w:val="46"/>
        </w:numPr>
        <w:jc w:val="both"/>
        <w:rPr>
          <w:rFonts w:ascii="Redaction 20" w:hAnsi="Redaction 20" w:cs="Arial"/>
          <w:sz w:val="22"/>
          <w:szCs w:val="22"/>
          <w:lang w:val="de-DE"/>
        </w:rPr>
      </w:pPr>
      <w:r w:rsidRPr="00EE3AAA">
        <w:rPr>
          <w:rFonts w:ascii="Redaction 20" w:hAnsi="Redaction 20" w:cs="Arial"/>
          <w:sz w:val="22"/>
          <w:szCs w:val="22"/>
          <w:lang w:val="de-DE"/>
        </w:rPr>
        <w:t>Dem Team bei Fragen oder besonderen Bedürfnissen eine E-Mail an digitaljusticefund@weavingliberation.org zu senden</w:t>
      </w:r>
    </w:p>
    <w:p w14:paraId="77653E38" w14:textId="72562873" w:rsidR="00135ABE" w:rsidRPr="00EE3AAA" w:rsidRDefault="00135ABE" w:rsidP="000440BD">
      <w:pPr>
        <w:pStyle w:val="NormalWeb"/>
        <w:numPr>
          <w:ilvl w:val="0"/>
          <w:numId w:val="46"/>
        </w:numPr>
        <w:jc w:val="both"/>
        <w:rPr>
          <w:rFonts w:ascii="Redaction 20" w:hAnsi="Redaction 20" w:cs="Arial"/>
          <w:sz w:val="22"/>
          <w:szCs w:val="22"/>
          <w:lang w:val="de-DE"/>
        </w:rPr>
      </w:pPr>
      <w:r w:rsidRPr="00EE3AAA">
        <w:rPr>
          <w:rFonts w:ascii="Redaction 20" w:hAnsi="Redaction 20" w:cs="Arial"/>
          <w:sz w:val="22"/>
          <w:szCs w:val="22"/>
          <w:lang w:val="de-DE"/>
        </w:rPr>
        <w:t>Das vollständige Bewerbungspaket und die FAQs zu lesen</w:t>
      </w:r>
    </w:p>
    <w:p w14:paraId="0210E6BB"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b/>
          <w:bCs/>
          <w:sz w:val="22"/>
          <w:szCs w:val="22"/>
          <w:lang w:val="de-DE"/>
        </w:rPr>
        <w:t>Werden Übersetzungen in andere Sprachen verfügbar sein?</w:t>
      </w:r>
    </w:p>
    <w:p w14:paraId="4293FD79" w14:textId="5FCB844D" w:rsidR="00366C8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Das Bewerbungspaket steht in anderen Sprachen als Englisch zum Download bereit, darunter Arabisch, Bosnisch, Französisch, Deutsch, Italienisch, Spanisch, </w:t>
      </w:r>
      <w:r w:rsidR="00AC5750" w:rsidRPr="00EE3AAA">
        <w:rPr>
          <w:rFonts w:ascii="Redaction 20" w:hAnsi="Redaction 20" w:cs="Arial"/>
          <w:sz w:val="22"/>
          <w:szCs w:val="22"/>
          <w:lang w:val="de-DE"/>
        </w:rPr>
        <w:t xml:space="preserve">und </w:t>
      </w:r>
      <w:r w:rsidRPr="00EE3AAA">
        <w:rPr>
          <w:rFonts w:ascii="Redaction 20" w:hAnsi="Redaction 20" w:cs="Arial"/>
          <w:sz w:val="22"/>
          <w:szCs w:val="22"/>
          <w:lang w:val="de-DE"/>
        </w:rPr>
        <w:t>Portugiesisch.</w:t>
      </w:r>
    </w:p>
    <w:p w14:paraId="3D700B14"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b/>
          <w:bCs/>
          <w:sz w:val="22"/>
          <w:szCs w:val="22"/>
          <w:lang w:val="de-DE"/>
        </w:rPr>
        <w:t>Kann ich mich in einer anderen Sprache als Englisch für den Fonds bewerben?</w:t>
      </w:r>
    </w:p>
    <w:p w14:paraId="0E65D0C4"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Aufgrund unserer begrenzten Kapazitäten bitten wir darum, dass die Einreichungen für diese Runde des Fonds entweder über die Förderplattform oder als Audioaufnahme in englischer Sprache erfolgen. Wir empfehlen Ihnen, bei Bedarf Übersetzungstools zur Ausfüllung des Bewerbungsformulars zu nutzen und dies anzugeben. Wenn Sie dies näher besprechen möchten, wenden Sie sich bitte an digitaljusticefund@weavingliberation.org.</w:t>
      </w:r>
    </w:p>
    <w:p w14:paraId="7306A227" w14:textId="77777777" w:rsidR="00135ABE" w:rsidRPr="00EE3AAA" w:rsidRDefault="00135ABE" w:rsidP="000440BD">
      <w:pPr>
        <w:pStyle w:val="Heading3"/>
        <w:jc w:val="both"/>
        <w:rPr>
          <w:rFonts w:ascii="Redaction 20" w:hAnsi="Redaction 20" w:cs="Arial"/>
          <w:b/>
          <w:bCs/>
          <w:color w:val="000000" w:themeColor="text1"/>
          <w:sz w:val="22"/>
          <w:szCs w:val="22"/>
          <w:lang w:val="de-DE"/>
        </w:rPr>
      </w:pPr>
      <w:r w:rsidRPr="00EE3AAA">
        <w:rPr>
          <w:rFonts w:ascii="Redaction 20" w:hAnsi="Redaction 20" w:cs="Arial"/>
          <w:b/>
          <w:bCs/>
          <w:color w:val="000000" w:themeColor="text1"/>
          <w:sz w:val="22"/>
          <w:szCs w:val="22"/>
          <w:lang w:val="de-DE"/>
        </w:rPr>
        <w:t>Was ist, wenn meine Frage hier nicht beantwortet wird?</w:t>
      </w:r>
    </w:p>
    <w:p w14:paraId="60879FC9" w14:textId="77777777" w:rsidR="00135ABE" w:rsidRPr="00EE3AAA" w:rsidRDefault="00135ABE" w:rsidP="000440BD">
      <w:pPr>
        <w:pStyle w:val="NormalWeb"/>
        <w:jc w:val="both"/>
        <w:rPr>
          <w:rFonts w:ascii="Redaction 20" w:hAnsi="Redaction 20" w:cs="Arial"/>
          <w:sz w:val="22"/>
          <w:szCs w:val="22"/>
          <w:lang w:val="de-DE"/>
        </w:rPr>
      </w:pPr>
      <w:r w:rsidRPr="00EE3AAA">
        <w:rPr>
          <w:rFonts w:ascii="Redaction 20" w:hAnsi="Redaction 20" w:cs="Arial"/>
          <w:sz w:val="22"/>
          <w:szCs w:val="22"/>
          <w:lang w:val="de-DE"/>
        </w:rPr>
        <w:t xml:space="preserve">Bitte wenden Sie sich direkt an das </w:t>
      </w:r>
      <w:proofErr w:type="spellStart"/>
      <w:r w:rsidRPr="00EE3AAA">
        <w:rPr>
          <w:rFonts w:ascii="Redaction 20" w:hAnsi="Redaction 20" w:cs="Arial"/>
          <w:sz w:val="22"/>
          <w:szCs w:val="22"/>
          <w:lang w:val="de-DE"/>
        </w:rPr>
        <w:t>Weaving</w:t>
      </w:r>
      <w:proofErr w:type="spellEnd"/>
      <w:r w:rsidRPr="00EE3AAA">
        <w:rPr>
          <w:rFonts w:ascii="Redaction 20" w:hAnsi="Redaction 20" w:cs="Arial"/>
          <w:sz w:val="22"/>
          <w:szCs w:val="22"/>
          <w:lang w:val="de-DE"/>
        </w:rPr>
        <w:t xml:space="preserve"> Liberation-Team unter digitaljusticefund@weavingliberation.org. Wir helfen Ihnen gerne weiter.</w:t>
      </w:r>
    </w:p>
    <w:p w14:paraId="6CA99839" w14:textId="77777777" w:rsidR="004F4F0B" w:rsidRPr="00EE3AAA" w:rsidRDefault="004F4F0B" w:rsidP="00806A3B">
      <w:pPr>
        <w:jc w:val="both"/>
        <w:rPr>
          <w:rFonts w:ascii="Redaction 20" w:hAnsi="Redaction 20" w:cs="Arial"/>
          <w:sz w:val="22"/>
          <w:szCs w:val="22"/>
          <w:lang w:val="de-DE"/>
        </w:rPr>
      </w:pPr>
    </w:p>
    <w:p w14:paraId="4141C2AF" w14:textId="77777777" w:rsidR="004F4F0B" w:rsidRPr="00EE3AAA" w:rsidRDefault="004F4F0B" w:rsidP="00806A3B">
      <w:pPr>
        <w:jc w:val="both"/>
        <w:rPr>
          <w:rFonts w:ascii="Redaction 20" w:hAnsi="Redaction 20" w:cs="Arial"/>
          <w:sz w:val="22"/>
          <w:szCs w:val="22"/>
          <w:lang w:val="de-DE"/>
        </w:rPr>
      </w:pPr>
    </w:p>
    <w:p w14:paraId="12D696B5" w14:textId="77777777" w:rsidR="004F4F0B" w:rsidRPr="00EE3AAA" w:rsidRDefault="004F4F0B" w:rsidP="00806A3B">
      <w:pPr>
        <w:jc w:val="both"/>
        <w:rPr>
          <w:rFonts w:ascii="Redaction 20" w:hAnsi="Redaction 20" w:cs="Arial"/>
          <w:sz w:val="22"/>
          <w:szCs w:val="22"/>
          <w:lang w:val="de-DE"/>
        </w:rPr>
      </w:pPr>
    </w:p>
    <w:p w14:paraId="4D605D25" w14:textId="77777777" w:rsidR="004F4F0B" w:rsidRPr="00EE3AAA" w:rsidRDefault="004F4F0B" w:rsidP="000440BD">
      <w:p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Arial"/>
          <w:sz w:val="22"/>
          <w:szCs w:val="22"/>
          <w:lang w:val="de-DE"/>
        </w:rPr>
      </w:pPr>
    </w:p>
    <w:p w14:paraId="04E2218C" w14:textId="77777777" w:rsidR="004F4F0B" w:rsidRPr="00EE3AAA" w:rsidRDefault="004F4F0B" w:rsidP="00806A3B">
      <w:pPr>
        <w:spacing w:after="0"/>
        <w:ind w:left="720"/>
        <w:jc w:val="both"/>
        <w:rPr>
          <w:rFonts w:ascii="Redaction 20" w:hAnsi="Redaction 20" w:cs="Arial"/>
          <w:sz w:val="22"/>
          <w:szCs w:val="22"/>
          <w:lang w:val="de-DE"/>
        </w:rPr>
      </w:pPr>
    </w:p>
    <w:p w14:paraId="722DA7D0" w14:textId="77777777" w:rsidR="004F4F0B" w:rsidRPr="00EE3AAA" w:rsidRDefault="004F4F0B" w:rsidP="00806A3B">
      <w:pPr>
        <w:spacing w:after="0"/>
        <w:ind w:left="720"/>
        <w:jc w:val="both"/>
        <w:rPr>
          <w:rFonts w:ascii="Redaction 20" w:hAnsi="Redaction 20" w:cs="Arial"/>
          <w:sz w:val="22"/>
          <w:szCs w:val="22"/>
          <w:lang w:val="de-DE"/>
        </w:rPr>
      </w:pPr>
    </w:p>
    <w:p w14:paraId="5C8BB9FE" w14:textId="77777777" w:rsidR="004F4F0B" w:rsidRPr="00EE3AAA" w:rsidRDefault="004F4F0B" w:rsidP="00806A3B">
      <w:pPr>
        <w:spacing w:after="0"/>
        <w:jc w:val="both"/>
        <w:rPr>
          <w:rFonts w:ascii="Redaction 20" w:hAnsi="Redaction 20" w:cs="Arial"/>
          <w:sz w:val="22"/>
          <w:szCs w:val="22"/>
          <w:lang w:val="de-DE"/>
        </w:rPr>
      </w:pPr>
    </w:p>
    <w:p w14:paraId="776B209C" w14:textId="77777777" w:rsidR="004F4F0B" w:rsidRPr="00EE3AAA" w:rsidRDefault="004F4F0B" w:rsidP="00806A3B">
      <w:pPr>
        <w:jc w:val="both"/>
        <w:rPr>
          <w:rFonts w:ascii="Redaction 20" w:hAnsi="Redaction 20" w:cs="Arial"/>
          <w:b/>
          <w:bCs/>
          <w:sz w:val="22"/>
          <w:szCs w:val="22"/>
          <w:lang w:val="de-DE"/>
        </w:rPr>
      </w:pPr>
    </w:p>
    <w:p w14:paraId="63CEEA9E" w14:textId="77777777" w:rsidR="004F4F0B" w:rsidRPr="00EE3AAA" w:rsidRDefault="004F4F0B" w:rsidP="000440BD">
      <w:pPr>
        <w:jc w:val="both"/>
        <w:rPr>
          <w:rFonts w:ascii="Redaction 20" w:hAnsi="Redaction 20" w:cs="Arial"/>
          <w:sz w:val="22"/>
          <w:szCs w:val="22"/>
          <w:lang w:val="de-DE"/>
        </w:rPr>
      </w:pPr>
    </w:p>
    <w:sectPr w:rsidR="004F4F0B" w:rsidRPr="00EE3AAA" w:rsidSect="00EE3AAA">
      <w:pgSz w:w="16838" w:h="11906" w:orient="landscape"/>
      <w:pgMar w:top="1034" w:right="1080" w:bottom="1284" w:left="108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2EB5" w14:textId="77777777" w:rsidR="00311884" w:rsidRDefault="00311884">
      <w:pPr>
        <w:spacing w:after="0" w:line="240" w:lineRule="auto"/>
      </w:pPr>
      <w:r>
        <w:separator/>
      </w:r>
    </w:p>
  </w:endnote>
  <w:endnote w:type="continuationSeparator" w:id="0">
    <w:p w14:paraId="66066D5F" w14:textId="77777777" w:rsidR="00311884" w:rsidRDefault="00311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edaction 20">
    <w:panose1 w:val="020A0503060504060303"/>
    <w:charset w:val="4D"/>
    <w:family w:val="roman"/>
    <w:notTrueType/>
    <w:pitch w:val="variable"/>
    <w:sig w:usb0="00000007" w:usb1="1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CD650" w14:textId="77777777" w:rsidR="00311884" w:rsidRDefault="00311884">
      <w:pPr>
        <w:spacing w:after="0" w:line="240" w:lineRule="auto"/>
      </w:pPr>
      <w:r>
        <w:separator/>
      </w:r>
    </w:p>
  </w:footnote>
  <w:footnote w:type="continuationSeparator" w:id="0">
    <w:p w14:paraId="1F0A6658" w14:textId="77777777" w:rsidR="00311884" w:rsidRDefault="00311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DACC"/>
    <w:multiLevelType w:val="multilevel"/>
    <w:tmpl w:val="49F0E79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17505B2"/>
    <w:multiLevelType w:val="hybridMultilevel"/>
    <w:tmpl w:val="7CA44002"/>
    <w:lvl w:ilvl="0" w:tplc="D41E39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42AD2"/>
    <w:multiLevelType w:val="multilevel"/>
    <w:tmpl w:val="7798851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C512979"/>
    <w:multiLevelType w:val="multilevel"/>
    <w:tmpl w:val="737A7CE4"/>
    <w:lvl w:ilvl="0">
      <w:start w:val="1"/>
      <w:numFmt w:val="decimal"/>
      <w:lvlText w:val="%1)"/>
      <w:lvlJc w:val="left"/>
      <w:pPr>
        <w:ind w:left="360" w:hanging="360"/>
      </w:pPr>
      <w:rPr>
        <w:rFonts w:ascii="Redaction 20" w:eastAsia="Verdana" w:hAnsi="Redaction 20" w:cs="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D482979"/>
    <w:multiLevelType w:val="multilevel"/>
    <w:tmpl w:val="9F24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0A02A"/>
    <w:multiLevelType w:val="multilevel"/>
    <w:tmpl w:val="BA9C8F7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116209C4"/>
    <w:multiLevelType w:val="multilevel"/>
    <w:tmpl w:val="A182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53FC6"/>
    <w:multiLevelType w:val="hybridMultilevel"/>
    <w:tmpl w:val="ABC8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87604"/>
    <w:multiLevelType w:val="hybridMultilevel"/>
    <w:tmpl w:val="8BA0F6A2"/>
    <w:lvl w:ilvl="0" w:tplc="569053A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89639A"/>
    <w:multiLevelType w:val="multilevel"/>
    <w:tmpl w:val="D36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2F20A8"/>
    <w:multiLevelType w:val="hybridMultilevel"/>
    <w:tmpl w:val="F4D8A4C0"/>
    <w:lvl w:ilvl="0" w:tplc="569053A2">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BFD58E"/>
    <w:multiLevelType w:val="multilevel"/>
    <w:tmpl w:val="6F242E4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1D623CD3"/>
    <w:multiLevelType w:val="multilevel"/>
    <w:tmpl w:val="73B0953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24D53A54"/>
    <w:multiLevelType w:val="hybridMultilevel"/>
    <w:tmpl w:val="43740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BC1FA1"/>
    <w:multiLevelType w:val="hybridMultilevel"/>
    <w:tmpl w:val="2BA2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1A225"/>
    <w:multiLevelType w:val="multilevel"/>
    <w:tmpl w:val="3184F2EE"/>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16" w15:restartNumberingAfterBreak="0">
    <w:nsid w:val="2DAE2493"/>
    <w:multiLevelType w:val="multilevel"/>
    <w:tmpl w:val="A0F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286BB2"/>
    <w:multiLevelType w:val="multilevel"/>
    <w:tmpl w:val="C75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515F9"/>
    <w:multiLevelType w:val="multilevel"/>
    <w:tmpl w:val="F838013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395D7A0A"/>
    <w:multiLevelType w:val="multilevel"/>
    <w:tmpl w:val="26B072D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3A9D4939"/>
    <w:multiLevelType w:val="multilevel"/>
    <w:tmpl w:val="1EC49C8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3C316BDD"/>
    <w:multiLevelType w:val="multilevel"/>
    <w:tmpl w:val="7F7A0AA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752716"/>
    <w:multiLevelType w:val="hybridMultilevel"/>
    <w:tmpl w:val="80606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A319CD"/>
    <w:multiLevelType w:val="multilevel"/>
    <w:tmpl w:val="E10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36B95"/>
    <w:multiLevelType w:val="multilevel"/>
    <w:tmpl w:val="4FBAF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BD4DF2"/>
    <w:multiLevelType w:val="multilevel"/>
    <w:tmpl w:val="2132E2F8"/>
    <w:lvl w:ilvl="0">
      <w:start w:val="1"/>
      <w:numFmt w:val="decimal"/>
      <w:lvlText w:val="%1."/>
      <w:lvlJc w:val="left"/>
      <w:pPr>
        <w:ind w:left="720" w:hanging="360"/>
      </w:pPr>
      <w:rPr>
        <w:rFonts w:ascii="Arial" w:hAnsi="Arial" w:cs="Arial" w:hint="default"/>
        <w:b/>
        <w:color w:val="FFFFFF"/>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2E2BC5"/>
    <w:multiLevelType w:val="multilevel"/>
    <w:tmpl w:val="CE181EC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7" w15:restartNumberingAfterBreak="0">
    <w:nsid w:val="4A5E31EA"/>
    <w:multiLevelType w:val="multilevel"/>
    <w:tmpl w:val="0382DFBA"/>
    <w:lvl w:ilvl="0">
      <w:numFmt w:val="bullet"/>
      <w:lvlText w:val="•"/>
      <w:lvlJc w:val="left"/>
      <w:pPr>
        <w:ind w:left="720" w:hanging="360"/>
      </w:pPr>
      <w:rPr>
        <w:rFonts w:ascii="Redaction 20" w:eastAsia="Times New Roman" w:hAnsi="Redaction 20"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86A24"/>
    <w:multiLevelType w:val="hybridMultilevel"/>
    <w:tmpl w:val="86E8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F7936"/>
    <w:multiLevelType w:val="hybridMultilevel"/>
    <w:tmpl w:val="5950AB2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61EFF"/>
    <w:multiLevelType w:val="multilevel"/>
    <w:tmpl w:val="87D6ADC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7163783"/>
    <w:multiLevelType w:val="hybridMultilevel"/>
    <w:tmpl w:val="D396DFA4"/>
    <w:lvl w:ilvl="0" w:tplc="08090001">
      <w:start w:val="1"/>
      <w:numFmt w:val="bullet"/>
      <w:lvlText w:val=""/>
      <w:lvlJc w:val="left"/>
      <w:pPr>
        <w:ind w:left="720" w:hanging="360"/>
      </w:pPr>
      <w:rPr>
        <w:rFonts w:ascii="Symbol" w:hAnsi="Symbol"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C119B8"/>
    <w:multiLevelType w:val="multilevel"/>
    <w:tmpl w:val="D584CA7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9E27A4B"/>
    <w:multiLevelType w:val="multilevel"/>
    <w:tmpl w:val="CA92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34796"/>
    <w:multiLevelType w:val="multilevel"/>
    <w:tmpl w:val="B4BC24A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5" w15:restartNumberingAfterBreak="0">
    <w:nsid w:val="616941B7"/>
    <w:multiLevelType w:val="hybridMultilevel"/>
    <w:tmpl w:val="7D5A7506"/>
    <w:lvl w:ilvl="0" w:tplc="D41E39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E62D8E"/>
    <w:multiLevelType w:val="hybridMultilevel"/>
    <w:tmpl w:val="D8B8A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E82927"/>
    <w:multiLevelType w:val="multilevel"/>
    <w:tmpl w:val="EF2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0F7554"/>
    <w:multiLevelType w:val="multilevel"/>
    <w:tmpl w:val="AB96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2A062A"/>
    <w:multiLevelType w:val="multilevel"/>
    <w:tmpl w:val="D5629DDA"/>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0" w15:restartNumberingAfterBreak="0">
    <w:nsid w:val="6EE95D08"/>
    <w:multiLevelType w:val="multilevel"/>
    <w:tmpl w:val="4BC8980E"/>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1" w15:restartNumberingAfterBreak="0">
    <w:nsid w:val="71FA46A8"/>
    <w:multiLevelType w:val="hybridMultilevel"/>
    <w:tmpl w:val="DCCC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4B5191"/>
    <w:multiLevelType w:val="hybridMultilevel"/>
    <w:tmpl w:val="EC1C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A59F63"/>
    <w:multiLevelType w:val="multilevel"/>
    <w:tmpl w:val="DCCC30E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4" w15:restartNumberingAfterBreak="0">
    <w:nsid w:val="7B1B1405"/>
    <w:multiLevelType w:val="hybridMultilevel"/>
    <w:tmpl w:val="5A64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9165D7"/>
    <w:multiLevelType w:val="hybridMultilevel"/>
    <w:tmpl w:val="65609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5E356D"/>
    <w:multiLevelType w:val="multilevel"/>
    <w:tmpl w:val="BE20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651375">
    <w:abstractNumId w:val="9"/>
  </w:num>
  <w:num w:numId="2" w16cid:durableId="66614310">
    <w:abstractNumId w:val="18"/>
  </w:num>
  <w:num w:numId="3" w16cid:durableId="2125926577">
    <w:abstractNumId w:val="15"/>
  </w:num>
  <w:num w:numId="4" w16cid:durableId="903106518">
    <w:abstractNumId w:val="43"/>
  </w:num>
  <w:num w:numId="5" w16cid:durableId="2076783458">
    <w:abstractNumId w:val="12"/>
  </w:num>
  <w:num w:numId="6" w16cid:durableId="94132074">
    <w:abstractNumId w:val="32"/>
  </w:num>
  <w:num w:numId="7" w16cid:durableId="1206675580">
    <w:abstractNumId w:val="2"/>
  </w:num>
  <w:num w:numId="8" w16cid:durableId="1104615863">
    <w:abstractNumId w:val="0"/>
  </w:num>
  <w:num w:numId="9" w16cid:durableId="1735545953">
    <w:abstractNumId w:val="34"/>
  </w:num>
  <w:num w:numId="10" w16cid:durableId="1851720607">
    <w:abstractNumId w:val="19"/>
  </w:num>
  <w:num w:numId="11" w16cid:durableId="245388288">
    <w:abstractNumId w:val="5"/>
  </w:num>
  <w:num w:numId="12" w16cid:durableId="1718821574">
    <w:abstractNumId w:val="11"/>
  </w:num>
  <w:num w:numId="13" w16cid:durableId="43140117">
    <w:abstractNumId w:val="26"/>
  </w:num>
  <w:num w:numId="14" w16cid:durableId="1970671494">
    <w:abstractNumId w:val="39"/>
  </w:num>
  <w:num w:numId="15" w16cid:durableId="1096558515">
    <w:abstractNumId w:val="40"/>
  </w:num>
  <w:num w:numId="16" w16cid:durableId="2060397554">
    <w:abstractNumId w:val="20"/>
  </w:num>
  <w:num w:numId="17" w16cid:durableId="308825370">
    <w:abstractNumId w:val="25"/>
  </w:num>
  <w:num w:numId="18" w16cid:durableId="450437779">
    <w:abstractNumId w:val="21"/>
  </w:num>
  <w:num w:numId="19" w16cid:durableId="1635671383">
    <w:abstractNumId w:val="3"/>
  </w:num>
  <w:num w:numId="20" w16cid:durableId="495414598">
    <w:abstractNumId w:val="24"/>
  </w:num>
  <w:num w:numId="21" w16cid:durableId="1522668398">
    <w:abstractNumId w:val="30"/>
  </w:num>
  <w:num w:numId="22" w16cid:durableId="683362593">
    <w:abstractNumId w:val="27"/>
  </w:num>
  <w:num w:numId="23" w16cid:durableId="1198468765">
    <w:abstractNumId w:val="38"/>
  </w:num>
  <w:num w:numId="24" w16cid:durableId="1272784095">
    <w:abstractNumId w:val="46"/>
  </w:num>
  <w:num w:numId="25" w16cid:durableId="1598052759">
    <w:abstractNumId w:val="17"/>
  </w:num>
  <w:num w:numId="26" w16cid:durableId="794327975">
    <w:abstractNumId w:val="37"/>
  </w:num>
  <w:num w:numId="27" w16cid:durableId="1807966592">
    <w:abstractNumId w:val="6"/>
  </w:num>
  <w:num w:numId="28" w16cid:durableId="1014768679">
    <w:abstractNumId w:val="23"/>
  </w:num>
  <w:num w:numId="29" w16cid:durableId="1167818273">
    <w:abstractNumId w:val="7"/>
  </w:num>
  <w:num w:numId="30" w16cid:durableId="1752848075">
    <w:abstractNumId w:val="45"/>
  </w:num>
  <w:num w:numId="31" w16cid:durableId="1081218126">
    <w:abstractNumId w:val="13"/>
  </w:num>
  <w:num w:numId="32" w16cid:durableId="1084303898">
    <w:abstractNumId w:val="33"/>
  </w:num>
  <w:num w:numId="33" w16cid:durableId="1648123466">
    <w:abstractNumId w:val="16"/>
  </w:num>
  <w:num w:numId="34" w16cid:durableId="2002536080">
    <w:abstractNumId w:val="4"/>
  </w:num>
  <w:num w:numId="35" w16cid:durableId="30352082">
    <w:abstractNumId w:val="44"/>
  </w:num>
  <w:num w:numId="36" w16cid:durableId="1934043991">
    <w:abstractNumId w:val="42"/>
  </w:num>
  <w:num w:numId="37" w16cid:durableId="1363171195">
    <w:abstractNumId w:val="28"/>
  </w:num>
  <w:num w:numId="38" w16cid:durableId="126169652">
    <w:abstractNumId w:val="10"/>
  </w:num>
  <w:num w:numId="39" w16cid:durableId="691303690">
    <w:abstractNumId w:val="36"/>
  </w:num>
  <w:num w:numId="40" w16cid:durableId="1012874935">
    <w:abstractNumId w:val="22"/>
  </w:num>
  <w:num w:numId="41" w16cid:durableId="585381170">
    <w:abstractNumId w:val="41"/>
  </w:num>
  <w:num w:numId="42" w16cid:durableId="1266769032">
    <w:abstractNumId w:val="8"/>
  </w:num>
  <w:num w:numId="43" w16cid:durableId="642661615">
    <w:abstractNumId w:val="35"/>
  </w:num>
  <w:num w:numId="44" w16cid:durableId="2012373868">
    <w:abstractNumId w:val="1"/>
  </w:num>
  <w:num w:numId="45" w16cid:durableId="825825062">
    <w:abstractNumId w:val="29"/>
  </w:num>
  <w:num w:numId="46" w16cid:durableId="1296716479">
    <w:abstractNumId w:val="14"/>
  </w:num>
  <w:num w:numId="47" w16cid:durableId="174105467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0B"/>
    <w:rsid w:val="000111C1"/>
    <w:rsid w:val="00027F9E"/>
    <w:rsid w:val="000440BD"/>
    <w:rsid w:val="00062E5B"/>
    <w:rsid w:val="00063A1D"/>
    <w:rsid w:val="00090427"/>
    <w:rsid w:val="000C1A5A"/>
    <w:rsid w:val="000E0240"/>
    <w:rsid w:val="001261BD"/>
    <w:rsid w:val="00135ABE"/>
    <w:rsid w:val="001F109A"/>
    <w:rsid w:val="001F307E"/>
    <w:rsid w:val="00221677"/>
    <w:rsid w:val="00250627"/>
    <w:rsid w:val="002B0D73"/>
    <w:rsid w:val="002D3E88"/>
    <w:rsid w:val="002E0032"/>
    <w:rsid w:val="002F2336"/>
    <w:rsid w:val="002F6401"/>
    <w:rsid w:val="00311884"/>
    <w:rsid w:val="00326551"/>
    <w:rsid w:val="00352B36"/>
    <w:rsid w:val="003563C0"/>
    <w:rsid w:val="003631BA"/>
    <w:rsid w:val="00366C8E"/>
    <w:rsid w:val="003F2A52"/>
    <w:rsid w:val="004674F0"/>
    <w:rsid w:val="00480A96"/>
    <w:rsid w:val="0049069B"/>
    <w:rsid w:val="004B25F8"/>
    <w:rsid w:val="004B4010"/>
    <w:rsid w:val="004D0088"/>
    <w:rsid w:val="004D29F3"/>
    <w:rsid w:val="004E3296"/>
    <w:rsid w:val="004F4F0B"/>
    <w:rsid w:val="00500BE2"/>
    <w:rsid w:val="00505E7D"/>
    <w:rsid w:val="00573351"/>
    <w:rsid w:val="0058623A"/>
    <w:rsid w:val="005943F0"/>
    <w:rsid w:val="005F3988"/>
    <w:rsid w:val="005F587B"/>
    <w:rsid w:val="00616871"/>
    <w:rsid w:val="00644AA0"/>
    <w:rsid w:val="00656798"/>
    <w:rsid w:val="00691D0B"/>
    <w:rsid w:val="00693698"/>
    <w:rsid w:val="006C44D0"/>
    <w:rsid w:val="007353FB"/>
    <w:rsid w:val="00796066"/>
    <w:rsid w:val="007C5B45"/>
    <w:rsid w:val="007E2336"/>
    <w:rsid w:val="007F1F7F"/>
    <w:rsid w:val="00806A3B"/>
    <w:rsid w:val="00815BFC"/>
    <w:rsid w:val="00835DE7"/>
    <w:rsid w:val="00845645"/>
    <w:rsid w:val="0086107D"/>
    <w:rsid w:val="008836E3"/>
    <w:rsid w:val="008F3F56"/>
    <w:rsid w:val="0090099E"/>
    <w:rsid w:val="0090432E"/>
    <w:rsid w:val="009635B0"/>
    <w:rsid w:val="009D22D5"/>
    <w:rsid w:val="00A15AC4"/>
    <w:rsid w:val="00A23D67"/>
    <w:rsid w:val="00A25ECD"/>
    <w:rsid w:val="00A44DD0"/>
    <w:rsid w:val="00A53993"/>
    <w:rsid w:val="00A9432B"/>
    <w:rsid w:val="00AA26CF"/>
    <w:rsid w:val="00AC454D"/>
    <w:rsid w:val="00AC5750"/>
    <w:rsid w:val="00AE19E3"/>
    <w:rsid w:val="00AE1E7C"/>
    <w:rsid w:val="00B302F5"/>
    <w:rsid w:val="00B313E4"/>
    <w:rsid w:val="00B62668"/>
    <w:rsid w:val="00BD5D89"/>
    <w:rsid w:val="00C062A0"/>
    <w:rsid w:val="00C15B60"/>
    <w:rsid w:val="00C17D6F"/>
    <w:rsid w:val="00C27117"/>
    <w:rsid w:val="00C4361A"/>
    <w:rsid w:val="00C46DB3"/>
    <w:rsid w:val="00C513A8"/>
    <w:rsid w:val="00C74FB0"/>
    <w:rsid w:val="00C92CB1"/>
    <w:rsid w:val="00CA0B97"/>
    <w:rsid w:val="00CB0409"/>
    <w:rsid w:val="00CC2B97"/>
    <w:rsid w:val="00D021B2"/>
    <w:rsid w:val="00D2134D"/>
    <w:rsid w:val="00D56AA1"/>
    <w:rsid w:val="00D67186"/>
    <w:rsid w:val="00E478D5"/>
    <w:rsid w:val="00E63B42"/>
    <w:rsid w:val="00E856DE"/>
    <w:rsid w:val="00E90BFA"/>
    <w:rsid w:val="00EE3AAA"/>
    <w:rsid w:val="00EE666C"/>
    <w:rsid w:val="00F22143"/>
    <w:rsid w:val="00F43EE7"/>
    <w:rsid w:val="00F45394"/>
    <w:rsid w:val="00F84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2538"/>
  <w15:docId w15:val="{A5348B8A-7A92-3D43-BEDF-2B47C0C3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rPr>
      <w:rFonts w:eastAsiaTheme="minorEastAsia"/>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C74FB0"/>
    <w:pPr>
      <w:spacing w:after="0" w:line="240" w:lineRule="auto"/>
    </w:pPr>
  </w:style>
  <w:style w:type="character" w:customStyle="1" w:styleId="author-a-z65z46z70zz87zemnl1z77zdz79zfz79z3">
    <w:name w:val="author-a-z65z46z70zz87zemnl1z77zdz79zfz79z3"/>
    <w:basedOn w:val="DefaultParagraphFont"/>
    <w:rsid w:val="00480A96"/>
  </w:style>
  <w:style w:type="paragraph" w:styleId="HTMLPreformatted">
    <w:name w:val="HTML Preformatted"/>
    <w:basedOn w:val="Normal"/>
    <w:link w:val="HTMLPreformattedChar"/>
    <w:uiPriority w:val="99"/>
    <w:unhideWhenUsed/>
    <w:rsid w:val="00CC2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14:ligatures w14:val="none"/>
    </w:rPr>
  </w:style>
  <w:style w:type="character" w:customStyle="1" w:styleId="HTMLPreformattedChar">
    <w:name w:val="HTML Preformatted Char"/>
    <w:basedOn w:val="DefaultParagraphFont"/>
    <w:link w:val="HTMLPreformatted"/>
    <w:uiPriority w:val="99"/>
    <w:rsid w:val="00CC2B97"/>
    <w:rPr>
      <w:rFonts w:ascii="Courier New" w:eastAsia="Times New Roman" w:hAnsi="Courier New" w:cs="Courier New"/>
      <w:sz w:val="20"/>
      <w:szCs w:val="20"/>
      <w:lang w:eastAsia="en-GB"/>
      <w14:ligatures w14:val="none"/>
    </w:rPr>
  </w:style>
  <w:style w:type="character" w:customStyle="1" w:styleId="y2iqfc">
    <w:name w:val="y2iqfc"/>
    <w:basedOn w:val="DefaultParagraphFont"/>
    <w:rsid w:val="00CC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avingliberation.org/programme/" TargetMode="External"/><Relationship Id="rId13" Type="http://schemas.openxmlformats.org/officeDocument/2006/relationships/hyperlink" Target="https://www.alliancemagazine.org/blog/solidarity-infrastructures-what-do-we-leave-behind-when-the-grant-ends-reflecting-on-our-session-at-edge/" TargetMode="External"/><Relationship Id="rId18" Type="http://schemas.openxmlformats.org/officeDocument/2006/relationships/hyperlink" Target="https://oakfnd.org/" TargetMode="External"/><Relationship Id="rId3" Type="http://schemas.openxmlformats.org/officeDocument/2006/relationships/settings" Target="settings.xml"/><Relationship Id="rId21" Type="http://schemas.openxmlformats.org/officeDocument/2006/relationships/hyperlink" Target="mailto:digitaljusticefund@weavingliberation.org" TargetMode="External"/><Relationship Id="rId7" Type="http://schemas.openxmlformats.org/officeDocument/2006/relationships/hyperlink" Target="mailto:digitaljusticefund@weavingliberation.org" TargetMode="External"/><Relationship Id="rId12" Type="http://schemas.openxmlformats.org/officeDocument/2006/relationships/hyperlink" Target="https://www.alliancemagazine.org/blog/as-fascism-spreads-philanthropy-urgently-needs-to-support-digital-justice/" TargetMode="External"/><Relationship Id="rId17" Type="http://schemas.openxmlformats.org/officeDocument/2006/relationships/hyperlink" Target="https://luminategroup.com/about" TargetMode="External"/><Relationship Id="rId2" Type="http://schemas.openxmlformats.org/officeDocument/2006/relationships/styles" Target="styles.xml"/><Relationship Id="rId16" Type="http://schemas.openxmlformats.org/officeDocument/2006/relationships/hyperlink" Target="https://www.fordfoundation.org/" TargetMode="External"/><Relationship Id="rId20" Type="http://schemas.openxmlformats.org/officeDocument/2006/relationships/hyperlink" Target="mailto:digitaljusticefund@weavinglibera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avingliberation.org/digital-policing-toolki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eavingliberation.org/" TargetMode="External"/><Relationship Id="rId23" Type="http://schemas.openxmlformats.org/officeDocument/2006/relationships/fontTable" Target="fontTable.xml"/><Relationship Id="rId10" Type="http://schemas.openxmlformats.org/officeDocument/2006/relationships/hyperlink" Target="https://weavingliberation.org/2024/11/19/flowers-in-the-pouring-rain-sharing-impressions-on-the-first-digital-liberation-retreat/" TargetMode="External"/><Relationship Id="rId19" Type="http://schemas.openxmlformats.org/officeDocument/2006/relationships/hyperlink" Target="https://www.coe.int/en/web/about-us/our-member-states" TargetMode="External"/><Relationship Id="rId4" Type="http://schemas.openxmlformats.org/officeDocument/2006/relationships/webSettings" Target="webSettings.xml"/><Relationship Id="rId9" Type="http://schemas.openxmlformats.org/officeDocument/2006/relationships/hyperlink" Target="https://weavingliberation.org/2025/12/02/breathing-together-dreaming-forward-transmissions-from-life-affirming-visions-of-tech-retreat-no-1/" TargetMode="External"/><Relationship Id="rId14" Type="http://schemas.openxmlformats.org/officeDocument/2006/relationships/hyperlink" Target="https://weavingliberation.org/programme/" TargetMode="External"/><Relationship Id="rId22" Type="http://schemas.openxmlformats.org/officeDocument/2006/relationships/hyperlink" Target="https://greenho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4778</Words>
  <Characters>27240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Salmana Ahmed</dc:creator>
  <cp:keywords/>
  <dc:description/>
  <cp:lastModifiedBy>Salmana Ahmed</cp:lastModifiedBy>
  <cp:revision>7</cp:revision>
  <dcterms:created xsi:type="dcterms:W3CDTF">2026-05-06T14:17:00Z</dcterms:created>
  <dcterms:modified xsi:type="dcterms:W3CDTF">2026-05-06T15:38:00Z</dcterms:modified>
</cp:coreProperties>
</file>