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E77B9" w14:textId="2C54DADC" w:rsidR="00F24BC4" w:rsidRDefault="00F24BC4" w:rsidP="0055528C">
      <w:pPr>
        <w:bidi/>
        <w:rPr>
          <w:rFonts w:ascii="Simplified Arabic" w:hAnsi="Simplified Arabic" w:cs="Simplified Arabic"/>
          <w:sz w:val="56"/>
          <w:szCs w:val="56"/>
          <w:rtl/>
          <w:lang w:bidi="ar-EG"/>
        </w:rPr>
      </w:pPr>
      <w:bookmarkStart w:id="0" w:name="_Hlk132222372"/>
    </w:p>
    <w:p w14:paraId="4E5CFFB7" w14:textId="60CAE87E" w:rsidR="00B0660F" w:rsidRDefault="00B0660F" w:rsidP="00B0660F">
      <w:pPr>
        <w:bidi/>
        <w:rPr>
          <w:rFonts w:ascii="Simplified Arabic" w:hAnsi="Simplified Arabic" w:cs="Simplified Arabic"/>
          <w:sz w:val="56"/>
          <w:szCs w:val="56"/>
          <w:rtl/>
          <w:lang w:bidi="ar-EG"/>
        </w:rPr>
      </w:pPr>
    </w:p>
    <w:p w14:paraId="634621E2" w14:textId="77777777" w:rsidR="00B0660F" w:rsidRDefault="00B0660F" w:rsidP="00B0660F">
      <w:pPr>
        <w:bidi/>
        <w:rPr>
          <w:rFonts w:ascii="Simplified Arabic" w:hAnsi="Simplified Arabic" w:cs="Simplified Arabic"/>
          <w:sz w:val="56"/>
          <w:szCs w:val="56"/>
          <w:rtl/>
          <w:lang w:bidi="ar-EG"/>
        </w:rPr>
      </w:pPr>
    </w:p>
    <w:p w14:paraId="74E8BA62" w14:textId="77777777" w:rsidR="00F24BC4" w:rsidRDefault="00F24BC4" w:rsidP="00F24BC4">
      <w:pPr>
        <w:bidi/>
        <w:rPr>
          <w:rFonts w:ascii="Simplified Arabic" w:hAnsi="Simplified Arabic" w:cs="Simplified Arabic"/>
          <w:sz w:val="56"/>
          <w:szCs w:val="56"/>
          <w:rtl/>
          <w:lang w:bidi="ar-EG"/>
        </w:rPr>
      </w:pPr>
    </w:p>
    <w:p w14:paraId="1347C642" w14:textId="2603A549" w:rsidR="0055528C" w:rsidRPr="00B0660F" w:rsidRDefault="0055528C" w:rsidP="00F24BC4">
      <w:pPr>
        <w:bidi/>
        <w:rPr>
          <w:rFonts w:ascii="Simplified Arabic" w:hAnsi="Simplified Arabic" w:cs="Simplified Arabic"/>
          <w:b/>
          <w:bCs/>
          <w:sz w:val="56"/>
          <w:szCs w:val="56"/>
          <w:rtl/>
          <w:lang w:bidi="ar-EG"/>
        </w:rPr>
      </w:pPr>
      <w:r w:rsidRPr="00B0660F">
        <w:rPr>
          <w:rFonts w:ascii="Simplified Arabic" w:hAnsi="Simplified Arabic" w:cs="Simplified Arabic" w:hint="cs"/>
          <w:b/>
          <w:bCs/>
          <w:sz w:val="56"/>
          <w:szCs w:val="56"/>
          <w:rtl/>
          <w:lang w:bidi="ar-EG"/>
        </w:rPr>
        <w:t>ر</w:t>
      </w:r>
      <w:r w:rsidRPr="00B0660F">
        <w:rPr>
          <w:rFonts w:ascii="Simplified Arabic" w:hAnsi="Simplified Arabic" w:cs="Simplified Arabic"/>
          <w:b/>
          <w:bCs/>
          <w:sz w:val="56"/>
          <w:szCs w:val="56"/>
          <w:rtl/>
          <w:lang w:bidi="ar-EG"/>
        </w:rPr>
        <w:t>ؤية لتنظيم العدالة الرقمية في أوروبا</w:t>
      </w:r>
    </w:p>
    <w:p w14:paraId="438D9257" w14:textId="77777777" w:rsidR="0055528C" w:rsidRPr="0055528C" w:rsidRDefault="0055528C" w:rsidP="0055528C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14:paraId="2933EE92" w14:textId="77777777" w:rsidR="0055528C" w:rsidRPr="0055528C" w:rsidRDefault="0055528C" w:rsidP="0055528C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14:paraId="48541E25" w14:textId="77777777" w:rsidR="0055528C" w:rsidRPr="0055528C" w:rsidRDefault="0055528C" w:rsidP="0055528C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14:paraId="0116547E" w14:textId="5E1559BD" w:rsidR="00FE690D" w:rsidRPr="00E76463" w:rsidRDefault="00FE690D" w:rsidP="001966DA">
      <w:pPr>
        <w:bidi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                                                                                                                                        </w:t>
      </w:r>
    </w:p>
    <w:p w14:paraId="274528EB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568CE4D4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2ECA0D3B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4570519E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45C8BE28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7DE6BFA5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464D14E0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67EE2230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37F94292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527E2870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1E0FF17D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52755610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3B0188D7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19F3FC1B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71E4C409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14:paraId="1856C575" w14:textId="77777777" w:rsidR="00FE690D" w:rsidRPr="00E76463" w:rsidRDefault="00FE690D" w:rsidP="00866080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5CEEAB5A" w14:textId="72A62D0A" w:rsidR="00FE690D" w:rsidRPr="00E76463" w:rsidRDefault="00FE690D" w:rsidP="0029589B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المحتوى</w:t>
      </w:r>
    </w:p>
    <w:p w14:paraId="4BD7ED2A" w14:textId="2F7CA5EA" w:rsidR="00641FD5" w:rsidRPr="00E76463" w:rsidRDefault="0029589B" w:rsidP="00641FD5">
      <w:pPr>
        <w:bidi/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مقدمة</w:t>
      </w:r>
      <w:r w:rsidR="00215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_________________________________________</w:t>
      </w:r>
      <w:r w:rsidR="000564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_</w:t>
      </w:r>
      <w:r w:rsidR="00215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________________3</w:t>
      </w:r>
    </w:p>
    <w:p w14:paraId="7E228650" w14:textId="6C4BB571" w:rsidR="00641FD5" w:rsidRPr="00E76463" w:rsidRDefault="0029589B" w:rsidP="00641FD5">
      <w:pPr>
        <w:bidi/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رعاية النظام البيئي للعدالة الرقمية: عملية ديكولونيالية مجال الحقوق الرقمية الحالي في أوروبا</w:t>
      </w:r>
      <w:r w:rsidR="00E07CDE">
        <w:rPr>
          <w:rFonts w:ascii="Simplified Arabic" w:hAnsi="Simplified Arabic" w:cs="Simplified Arabic" w:hint="cs"/>
          <w:sz w:val="28"/>
          <w:szCs w:val="28"/>
          <w:rtl/>
          <w:lang w:bidi="ar-EG"/>
        </w:rPr>
        <w:t>_</w:t>
      </w:r>
      <w:r w:rsidR="000564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_</w:t>
      </w:r>
      <w:r w:rsidR="00E07CDE">
        <w:rPr>
          <w:rFonts w:ascii="Simplified Arabic" w:hAnsi="Simplified Arabic" w:cs="Simplified Arabic" w:hint="cs"/>
          <w:sz w:val="28"/>
          <w:szCs w:val="28"/>
          <w:rtl/>
          <w:lang w:bidi="ar-EG"/>
        </w:rPr>
        <w:t>__5</w:t>
      </w:r>
    </w:p>
    <w:p w14:paraId="717240B9" w14:textId="4D37AF45" w:rsidR="0029589B" w:rsidRPr="00E76463" w:rsidRDefault="0029589B" w:rsidP="00641FD5">
      <w:pPr>
        <w:bidi/>
        <w:spacing w:line="240" w:lineRule="auto"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تصو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وتنظيم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ودعم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: عناصر نظام عدالة رقمية في </w:t>
      </w:r>
      <w:r w:rsidR="00E07CD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أوروبا________________</w:t>
      </w:r>
      <w:r w:rsidR="0005640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_</w:t>
      </w:r>
      <w:r w:rsidR="00E07CD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_________8</w:t>
      </w:r>
    </w:p>
    <w:p w14:paraId="34476098" w14:textId="6C44544C" w:rsidR="0029589B" w:rsidRPr="00E76463" w:rsidRDefault="0029589B" w:rsidP="00641FD5">
      <w:p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kern w:val="0"/>
          <w:sz w:val="28"/>
          <w:szCs w:val="28"/>
          <w:rtl/>
          <w:lang w:eastAsia="en-GB"/>
          <w14:ligatures w14:val="none"/>
        </w:rPr>
        <w:t xml:space="preserve">نسج التحرير: إحياء نظام العدالة </w:t>
      </w:r>
      <w:r w:rsidR="00044A62">
        <w:rPr>
          <w:rFonts w:ascii="Simplified Arabic" w:eastAsia="Garamond" w:hAnsi="Simplified Arabic" w:cs="Simplified Arabic" w:hint="cs"/>
          <w:color w:val="000000"/>
          <w:kern w:val="0"/>
          <w:sz w:val="28"/>
          <w:szCs w:val="28"/>
          <w:rtl/>
          <w:lang w:eastAsia="en-GB"/>
          <w14:ligatures w14:val="none"/>
        </w:rPr>
        <w:t>الرقمية_____________________________________19</w:t>
      </w:r>
    </w:p>
    <w:p w14:paraId="676B7CCC" w14:textId="00938F68" w:rsidR="0029589B" w:rsidRPr="00E76463" w:rsidRDefault="00641FD5" w:rsidP="00641FD5">
      <w:pPr>
        <w:bidi/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مواد </w:t>
      </w:r>
      <w:r w:rsidR="00E707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الترسيخ____________________________________________________</w:t>
      </w:r>
      <w:r w:rsidR="00D27F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_</w:t>
      </w:r>
      <w:r w:rsidR="00E707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_20</w:t>
      </w:r>
    </w:p>
    <w:p w14:paraId="294E850B" w14:textId="484A9A04" w:rsidR="00641FD5" w:rsidRPr="00E76463" w:rsidRDefault="00641FD5" w:rsidP="00641FD5">
      <w:pPr>
        <w:bidi/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E707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لمراجع_____________________________________________________</w:t>
      </w:r>
      <w:r w:rsidR="00D27F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_</w:t>
      </w:r>
      <w:r w:rsidR="00E707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___27</w:t>
      </w:r>
    </w:p>
    <w:p w14:paraId="12F1F0D6" w14:textId="710371A7" w:rsidR="00641FD5" w:rsidRPr="00E76463" w:rsidRDefault="00421558" w:rsidP="00641FD5">
      <w:pPr>
        <w:bidi/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الشكر__________________________________________________</w:t>
      </w:r>
      <w:r w:rsidR="00D27F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_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_______31</w:t>
      </w:r>
    </w:p>
    <w:p w14:paraId="55E9197F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val="de-DE" w:bidi="ar-EG"/>
        </w:rPr>
      </w:pPr>
    </w:p>
    <w:p w14:paraId="642240EE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val="de-DE" w:bidi="ar-EG"/>
        </w:rPr>
      </w:pPr>
    </w:p>
    <w:p w14:paraId="5993D733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val="de-DE" w:bidi="ar-EG"/>
        </w:rPr>
      </w:pPr>
    </w:p>
    <w:p w14:paraId="64006F6D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val="de-DE" w:bidi="ar-EG"/>
        </w:rPr>
      </w:pPr>
    </w:p>
    <w:p w14:paraId="729CA19B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</w:pPr>
    </w:p>
    <w:p w14:paraId="1B2EC00A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28935013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109894FE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219EFFC4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4259D8B1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65D0ACAE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14C0978D" w14:textId="77777777" w:rsidR="00FE690D" w:rsidRPr="00E76463" w:rsidRDefault="00FE690D" w:rsidP="005C76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66B0C8AB" w14:textId="77777777" w:rsidR="00641FD5" w:rsidRPr="00E76463" w:rsidRDefault="00641FD5" w:rsidP="00533136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5D97288E" w14:textId="3EA31F88" w:rsidR="005C7699" w:rsidRPr="00EE38C8" w:rsidRDefault="00750A1B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EE38C8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مقدمة</w:t>
      </w:r>
    </w:p>
    <w:p w14:paraId="72DF720D" w14:textId="24DB0BAA" w:rsidR="00750A1B" w:rsidRPr="00E76463" w:rsidRDefault="00750A1B" w:rsidP="005C7699">
      <w:pPr>
        <w:bidi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يحدد هذا البرنامج رؤية </w:t>
      </w:r>
      <w:r w:rsidR="009F2294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تشاركية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92F6F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لأنشطة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العدالة الرقمية في أوروبا. </w:t>
      </w:r>
    </w:p>
    <w:p w14:paraId="365FD8D0" w14:textId="175906A2" w:rsidR="00750A1B" w:rsidRPr="00E76463" w:rsidRDefault="00750A1B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ينبع </w:t>
      </w:r>
      <w:r w:rsidR="00C0509C" w:rsidRPr="00E76463">
        <w:rPr>
          <w:rFonts w:ascii="Simplified Arabic" w:hAnsi="Simplified Arabic" w:cs="Simplified Arabic"/>
          <w:sz w:val="28"/>
          <w:szCs w:val="28"/>
          <w:rtl/>
        </w:rPr>
        <w:t>تصورنا لنظام</w:t>
      </w: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مختلف من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الضرورة والرغبة 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لتلبية 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عمل في مجال الحقوق الرقمية احتياجات جميع أفراد المجتمع، ولا سيما أولئك 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المهمشين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D937D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المهمشات*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="009F229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A15A5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صوّر مجالًا لحقوق الإنترنت يعطي الأولوية لمحاربة الأضرار التي تتعرض لها الجماعات المهمشة، ويتعامل مع التوازنات السلطوية الداخلية ويعتمد تنظيمه على التضامن</w:t>
      </w:r>
      <w:r w:rsidR="00C67FB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نظام</w:t>
      </w:r>
      <w:r w:rsidR="00FE2B4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C67FB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="00FE2B4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بيئي</w:t>
      </w:r>
      <w:r w:rsidR="00FE2B4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C67FB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3313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دعم و</w:t>
      </w:r>
      <w:r w:rsidR="0053313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حافظ على المقاومة، والشفاء،</w:t>
      </w:r>
      <w:r w:rsidR="00A15A5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 المجموعة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وإلى الأشخاص 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الأكثر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تضررًا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نتصوّر شبكة</w:t>
      </w:r>
      <w:r w:rsidR="00A15A5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مكونة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</w:t>
      </w:r>
      <w:r w:rsidR="003E24D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ناشطين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A15A5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ناشطات* في مجال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العنصرية و</w:t>
      </w:r>
      <w:r w:rsidR="00A15A5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العدالة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الاجتماعية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والجندر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والترانسفمين</w:t>
      </w:r>
      <w:proofErr w:type="spellEnd"/>
      <w:r w:rsidR="002D56C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ست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</w:t>
      </w:r>
      <w:r w:rsidR="009F229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العدالة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البيئية والاقتصادية والتكنولوجية مجهز</w:t>
      </w:r>
      <w:r w:rsidR="009F229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9F229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مجهزات*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بشكل كامل للفوز</w:t>
      </w:r>
      <w:r w:rsidR="003E24D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معركة العدالة الرقمية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إن 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نظام الذي نتصوّره هو نظام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بيئي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C769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سيقوم بالتنظيم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نحو مستقبل رقمي معادٍ للاستعمار</w:t>
      </w:r>
      <w:r w:rsidR="009F229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42631D8B" w14:textId="3E8BA77B" w:rsidR="001B13AD" w:rsidRPr="00E76463" w:rsidRDefault="009F2294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يقوم هذا البرنامج بشرح </w:t>
      </w:r>
      <w:r w:rsidR="00C67FB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كيفية 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إنشاء والمحافظة على هذا النظام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البيئي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، </w:t>
      </w:r>
      <w:r w:rsidR="00C67FB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فهو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واحد من عدة نتائج تم التوصل إليها في إطار عملية تصميم تشاركية استمرت عامين مع 30 مشاركة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مشارك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* من منظمات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 xml:space="preserve">العدالة الاجتماعية 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العرقية ومنظمات </w:t>
      </w:r>
      <w:r w:rsidR="001B13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الحقوق الرقمية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والجهات الممولة، بهدف معالجة </w:t>
      </w:r>
      <w:r w:rsidR="001B13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علاقات القوة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هذا </w:t>
      </w:r>
      <w:r w:rsidR="001B13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المجال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ووضع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رؤية للتنظيم الرقمي المعادي للاستعمار</w:t>
      </w:r>
      <w:r w:rsidR="001B13AD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  <w:r w:rsidR="001B13AD" w:rsidRPr="00E76463">
        <w:rPr>
          <w:rFonts w:ascii="Simplified Arabic" w:eastAsia="Garamond" w:hAnsi="Simplified Arabic" w:cs="Simplified Arabic"/>
          <w:color w:val="000000"/>
          <w:sz w:val="28"/>
          <w:szCs w:val="28"/>
          <w:vertAlign w:val="superscript"/>
        </w:rPr>
        <w:footnoteReference w:id="1"/>
      </w:r>
    </w:p>
    <w:p w14:paraId="5910A29D" w14:textId="7DB07D47" w:rsidR="00D153E6" w:rsidRPr="00E76463" w:rsidRDefault="003B13CC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lang w:bidi="ar-EG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يستند نهج هذا البرنامج إلى العمل الذي قام به الكثيرون ممن سبقونا وأولئك الذين يعملون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 xml:space="preserve"> و</w:t>
      </w:r>
      <w:r w:rsidR="001A654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اللاتي يعملن*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حالي</w:t>
      </w:r>
      <w:r w:rsidR="0053313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ًا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على العملية الديكولونيالية للأراضي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والمجالات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والمؤسسات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والسياسيات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والممارسات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، ويعود</w:t>
      </w:r>
      <w:r w:rsidR="00265D7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غالبيتهم سواء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في 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الاقامة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أو الأصل 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إلى </w:t>
      </w:r>
      <w:r w:rsidR="00265D7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خارج </w:t>
      </w:r>
      <w:r w:rsidR="00C050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أوروبا، 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ونلتزم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بمواصلة التعلم من هذه المجتمعات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ومن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DF3B1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قائدين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قائدات* الفكر و</w:t>
      </w:r>
      <w:r w:rsidR="00265D7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الناشطين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 xml:space="preserve"> و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الناشطات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*</w:t>
      </w:r>
      <w:r w:rsidR="00FB007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 xml:space="preserve"> </w:t>
      </w:r>
      <w:r w:rsidR="00265D7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والثائرين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 xml:space="preserve"> و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الثائرات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*.</w:t>
      </w:r>
    </w:p>
    <w:p w14:paraId="3A33BBA7" w14:textId="64712C5C" w:rsidR="00D153E6" w:rsidRPr="00E76463" w:rsidRDefault="00265D71" w:rsidP="00FB0073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بينما </w:t>
      </w:r>
      <w:r w:rsidR="00641FD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يقع </w:t>
      </w:r>
      <w:r w:rsidR="009430B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>الاستعمار،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كمشروع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ابتكار أوروبي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، </w:t>
      </w:r>
      <w:r w:rsidR="009710A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كمسئولية على عاتق</w:t>
      </w:r>
      <w:r w:rsidR="00E70A1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أوروبا، 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فنحن 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نعترف بحدود العمل الديكولونيالي الذي يركز في المقام الأول على أوروبا</w:t>
      </w:r>
      <w:r w:rsidR="002B50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،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>ويهدف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هذا البرنامج إلى تمكين</w:t>
      </w:r>
      <w:r w:rsidR="003A305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 xml:space="preserve"> المزيد من أعمال التجسير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والاعتماد على عمل الجاليات المهاجرة </w:t>
      </w:r>
      <w:r w:rsidR="002B50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من </w:t>
      </w:r>
      <w:r w:rsidR="00E70A1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الجنوب العالمي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>والمستقرين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 xml:space="preserve"> و</w:t>
      </w:r>
      <w:r w:rsidR="00CE41D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>المستقرات*</w:t>
      </w:r>
      <w:r w:rsidR="0087394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في</w:t>
      </w:r>
      <w:r w:rsidR="009710A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الجنوب العالمي</w:t>
      </w:r>
      <w:r w:rsidR="002B50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،</w:t>
      </w:r>
      <w:r w:rsidR="009710A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وستظل</w:t>
      </w:r>
      <w:r w:rsidR="0087394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العملية الديكولونيالية 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دائم</w:t>
      </w:r>
      <w:r w:rsidR="00FB007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>ً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ا </w:t>
      </w:r>
      <w:r w:rsidR="009710A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تنبع 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من الجنوب العالمي ويمكن لميدان العدالة الرقمية الديكولونيالي في أوروبا أن يطمح فقط إلى دعم الحركات </w:t>
      </w:r>
      <w:r w:rsidR="009710A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التحررية، فعندما</w:t>
      </w:r>
      <w:r w:rsidR="00D153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يتعلق الأمر بالعدالة والتحرر، نعترف </w:t>
      </w:r>
      <w:r w:rsidR="009710A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بهامشية أوروبا.</w:t>
      </w:r>
    </w:p>
    <w:p w14:paraId="555FF3FC" w14:textId="77777777" w:rsidR="00861E6E" w:rsidRPr="00E76463" w:rsidRDefault="00861E6E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</w:pPr>
    </w:p>
    <w:p w14:paraId="42DAA1E5" w14:textId="77777777" w:rsidR="00861E6E" w:rsidRPr="00E76463" w:rsidRDefault="00861E6E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</w:pPr>
    </w:p>
    <w:p w14:paraId="2A478A1F" w14:textId="2A6CAFEF" w:rsidR="00861E6E" w:rsidRPr="00E76463" w:rsidRDefault="009710A2" w:rsidP="00F11391">
      <w:pPr>
        <w:pStyle w:val="ListParagraph"/>
        <w:numPr>
          <w:ilvl w:val="0"/>
          <w:numId w:val="2"/>
        </w:num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>لورنس</w:t>
      </w:r>
      <w:r w:rsidR="00861E6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ماير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 w:bidi="ar-EG"/>
        </w:rPr>
        <w:t>وسارة</w:t>
      </w:r>
      <w:r w:rsidR="00861E6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  <w:t xml:space="preserve"> تشاندر</w:t>
      </w:r>
    </w:p>
    <w:p w14:paraId="490DC33E" w14:textId="77777777" w:rsidR="00861E6E" w:rsidRPr="00E76463" w:rsidRDefault="00861E6E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 w:bidi="ar-EG"/>
        </w:rPr>
      </w:pPr>
    </w:p>
    <w:p w14:paraId="0CF52946" w14:textId="77777777" w:rsidR="00D153E6" w:rsidRPr="00E76463" w:rsidRDefault="00D153E6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 w:bidi="ar-EG"/>
        </w:rPr>
      </w:pPr>
    </w:p>
    <w:p w14:paraId="2BE65D84" w14:textId="77777777" w:rsidR="001B13AD" w:rsidRPr="00E76463" w:rsidRDefault="001B13AD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</w:p>
    <w:p w14:paraId="6CB0A8B3" w14:textId="77777777" w:rsidR="00FE690D" w:rsidRPr="00E76463" w:rsidRDefault="00FE690D" w:rsidP="005C7699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1085E1F6" w14:textId="77777777" w:rsidR="00EE38C8" w:rsidRDefault="00EE38C8" w:rsidP="005C7699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094FEC0C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7A3EDE4F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297DC434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2731E09F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1FF5D268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6BAEE095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7B3AA809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78114BBB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0FBEB6CE" w14:textId="77777777" w:rsidR="00EE38C8" w:rsidRDefault="00EE38C8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</w:p>
    <w:p w14:paraId="1C477D25" w14:textId="4A934B5B" w:rsidR="000719DB" w:rsidRPr="00EE38C8" w:rsidRDefault="000719DB" w:rsidP="00EE38C8">
      <w:pPr>
        <w:bidi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</w:pPr>
      <w:r w:rsidRPr="00EE38C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t xml:space="preserve">رعاية </w:t>
      </w:r>
      <w:r w:rsidR="00EB6B2F" w:rsidRPr="00EE38C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t>ال</w:t>
      </w:r>
      <w:r w:rsidRPr="00EE38C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t>نظام</w:t>
      </w:r>
      <w:r w:rsidR="00EB6B2F" w:rsidRPr="00EE38C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t xml:space="preserve"> البيئي</w:t>
      </w:r>
      <w:r w:rsidRPr="00EE38C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="00533136" w:rsidRPr="00EE38C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t>لل</w:t>
      </w:r>
      <w:r w:rsidRPr="00EE38C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t>عدالة الرقمية: عملية ديكولونيالية مجال حقوق الرقمية الحالي في أوروبا</w:t>
      </w:r>
    </w:p>
    <w:p w14:paraId="27AACC98" w14:textId="28622403" w:rsidR="000719DB" w:rsidRPr="00E76463" w:rsidRDefault="00595D25" w:rsidP="005C7699">
      <w:pPr>
        <w:pBdr>
          <w:top w:val="nil"/>
          <w:left w:val="nil"/>
          <w:bottom w:val="nil"/>
          <w:right w:val="nil"/>
          <w:between w:val="nil"/>
        </w:pBdr>
        <w:bidi/>
        <w:jc w:val="right"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>
        <w:rPr>
          <w:rFonts w:ascii="Garamond" w:eastAsia="Garamond" w:hAnsi="Garamond" w:cs="Garamond"/>
          <w:noProof/>
          <w:color w:val="000000"/>
          <w:lang w:val="es-ES"/>
        </w:rPr>
        <w:drawing>
          <wp:inline distT="0" distB="0" distL="0" distR="0" wp14:anchorId="580C5B15" wp14:editId="25040A80">
            <wp:extent cx="5731510" cy="4052733"/>
            <wp:effectExtent l="0" t="0" r="0" b="0"/>
            <wp:docPr id="1" name="Picture 1" descr="An illustrated diagram showing the different elements of the programme and how they relate to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 illustrated diagram showing the different elements of the programme and how they relate to each othe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0315" w14:textId="5BC0DB59" w:rsidR="000719DB" w:rsidRPr="00E76463" w:rsidRDefault="000719DB" w:rsidP="005C7699">
      <w:pPr>
        <w:bidi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يشرح هذا القسم </w:t>
      </w:r>
      <w:r w:rsidR="009710A2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اعتماد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البرنامج الديكولونيالي </w:t>
      </w:r>
      <w:r w:rsidR="009710A2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على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نظام موجود من الأعمال المتعلقة ب</w:t>
      </w:r>
      <w:r w:rsidR="00785435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ال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حقوق الرقمية في أوروبا، ولكنه يسعى </w:t>
      </w:r>
      <w:r w:rsidRPr="005552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إلى </w:t>
      </w:r>
      <w:r w:rsidR="00785435" w:rsidRPr="0055528C"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="00533136" w:rsidRPr="0055528C">
        <w:rPr>
          <w:rFonts w:ascii="Simplified Arabic" w:hAnsi="Simplified Arabic" w:cs="Simplified Arabic"/>
          <w:sz w:val="28"/>
          <w:szCs w:val="28"/>
          <w:rtl/>
          <w:lang w:bidi="ar-EG"/>
        </w:rPr>
        <w:t>حويله</w:t>
      </w:r>
      <w:r w:rsidR="00785435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بشكل جذري</w:t>
      </w:r>
      <w:r w:rsidR="0087394D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="0002224F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87394D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ي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هدف البرنامج إلى ذلك من خلال مجموعة من الأنشطة، والبنى التحتية، والأدوار، والمبادرات. </w:t>
      </w:r>
      <w:r w:rsidR="0087394D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سيتم هذا التحول على مستويين مترابطين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:</w:t>
      </w:r>
    </w:p>
    <w:p w14:paraId="4D3417C6" w14:textId="08B914A9" w:rsidR="00785435" w:rsidRPr="00E76463" w:rsidRDefault="00785435" w:rsidP="00F11391">
      <w:pPr>
        <w:pStyle w:val="ListParagraph"/>
        <w:numPr>
          <w:ilvl w:val="0"/>
          <w:numId w:val="3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التغيير الهيكلي للمجال، 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بما في ذلك المؤسسات، وديناميات المجموعات، وكيفية تدفق التمويل وكيفية ومكان العمل</w:t>
      </w:r>
      <w:r w:rsidR="00E240D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؛ 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مما سيؤدي إلى</w:t>
      </w:r>
      <w:r w:rsidR="00E240DE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</w:p>
    <w:p w14:paraId="71F10F57" w14:textId="6A439D9C" w:rsidR="00785435" w:rsidRPr="00E76463" w:rsidRDefault="00785435" w:rsidP="00F11391">
      <w:pPr>
        <w:pStyle w:val="ListParagraph"/>
        <w:numPr>
          <w:ilvl w:val="0"/>
          <w:numId w:val="3"/>
        </w:numPr>
        <w:bidi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التحول في كيفية </w:t>
      </w:r>
      <w:r w:rsidR="008310F3" w:rsidRPr="00E7646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توليد والحفاظ على الأفكار والأجندات والرؤى والسرد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خلال المساحات والأدوار والأدوات الجديدة للنظام البيئي لإنتاج أجندات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ونتائج</w:t>
      </w:r>
      <w:r w:rsidR="009710A2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ومخرجات</w:t>
      </w:r>
      <w:r w:rsidR="0055528C">
        <w:rPr>
          <w:rFonts w:ascii="Simplified Arabic" w:hAnsi="Simplified Arabic" w:cs="Simplified Arabic"/>
          <w:sz w:val="28"/>
          <w:szCs w:val="28"/>
          <w:lang w:bidi="ar-EG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مهمة موجهة نحو العدالة.</w:t>
      </w:r>
    </w:p>
    <w:p w14:paraId="6EFF0ACF" w14:textId="4981F078" w:rsidR="005C7699" w:rsidRPr="00E76463" w:rsidRDefault="002B389A" w:rsidP="00EB16D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يقترح هذا البرنامج إنشاء البنية التحتية الضرورية لتعزيز وترقية نظام</w:t>
      </w:r>
      <w:r w:rsidR="0053313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بيئي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لناشطين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ناشطات*</w:t>
      </w:r>
      <w:r w:rsidR="00F31CA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يعملون نحو </w:t>
      </w:r>
      <w:r w:rsidR="008310F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اتجاه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العدالة الرقمية من زوايا متعددة</w:t>
      </w:r>
      <w:r w:rsidR="008310F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كما يوجد العديد </w:t>
      </w:r>
      <w:r w:rsidR="000C022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ممن ينظمون بالفعل في قضايا التكنولوجيا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منظور عدالة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وهناك العديد من الناشطين</w:t>
      </w:r>
      <w:r w:rsidR="00F1645D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0C022C" w:rsidRPr="00C95848">
        <w:rPr>
          <w:rFonts w:ascii="Simplified Arabic" w:hAnsi="Simplified Arabic" w:cs="Simplified Arabic"/>
          <w:sz w:val="28"/>
          <w:szCs w:val="28"/>
          <w:rtl/>
        </w:rPr>
        <w:t>الناشطات</w:t>
      </w:r>
      <w:r w:rsidR="0038755D">
        <w:rPr>
          <w:rFonts w:ascii="Simplified Arabic" w:hAnsi="Simplified Arabic" w:cs="Simplified Arabic" w:hint="cs"/>
          <w:sz w:val="28"/>
          <w:szCs w:val="28"/>
          <w:rtl/>
        </w:rPr>
        <w:t>*</w:t>
      </w:r>
      <w:r w:rsidR="000C022C" w:rsidRPr="00C958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و/أو </w:t>
      </w:r>
      <w:r w:rsidR="000C022C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الباحثين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0C022C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الباحثات</w:t>
      </w:r>
      <w:r w:rsidR="00107FD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*</w:t>
      </w:r>
      <w:r w:rsidR="00F31CA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الذين يعملون </w:t>
      </w:r>
      <w:r w:rsidR="00E97AD3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لمكافحة</w:t>
      </w:r>
      <w:r w:rsidR="009404A0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97AD3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الشرطة</w:t>
      </w:r>
      <w:r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الرقمية العنصرية والحدود الرقمية، وأنظمة الرعاية الاجتماعية الرقمية العنيفة، والظلم في مجال الصحة المدعوم بالتكنولوجيا واستغلال العمل</w:t>
      </w:r>
      <w:r w:rsidR="000C022C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وقد </w:t>
      </w:r>
      <w:r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ازدهرت النقابات و</w:t>
      </w:r>
      <w:r w:rsidR="0004206C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الجماعات</w:t>
      </w:r>
      <w:r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والمنتديات في </w:t>
      </w:r>
      <w:r w:rsidR="00864140" w:rsidRPr="00C9584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مناطق</w:t>
      </w:r>
      <w:r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مختلفة</w:t>
      </w:r>
      <w:r w:rsidR="009404A0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864140" w:rsidRPr="00C9584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فهذا</w:t>
      </w:r>
      <w:r w:rsidR="009404A0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البرنامج لا ي</w:t>
      </w:r>
      <w:r w:rsidR="00B613FF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بدأ من الصفر بل</w:t>
      </w:r>
      <w:r w:rsidR="000C022C"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C9584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يس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عى لتقديم نقاط الاتصال و</w:t>
      </w:r>
      <w:r w:rsidR="00B613F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موارد </w:t>
      </w:r>
      <w:r w:rsidR="00B613F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منصفة ومساحات لإنتاج المعرفة والتصو</w:t>
      </w:r>
      <w:r w:rsidR="00C21DD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ّ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ر والتنظيم </w:t>
      </w:r>
      <w:r w:rsidR="00B613F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ضمان</w:t>
      </w:r>
      <w:r w:rsidR="00A3518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ازدهار الجهود الحالية والجديدة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C022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وتعتبر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العناصر المختلفة للبرنامج متصلة و</w:t>
      </w:r>
      <w:r w:rsidR="000C022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معنية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لتغذية </w:t>
      </w:r>
      <w:r w:rsidR="000C022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ودعم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بعضها البعض</w:t>
      </w:r>
      <w:r w:rsidR="00E97AD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004B3473" w14:textId="494E8ED3" w:rsidR="00296B05" w:rsidRPr="00EB16DD" w:rsidRDefault="00296B05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bCs/>
          <w:color w:val="000000"/>
          <w:sz w:val="30"/>
          <w:szCs w:val="30"/>
        </w:rPr>
      </w:pPr>
      <w:r w:rsidRPr="00EB16DD">
        <w:rPr>
          <w:rFonts w:ascii="Simplified Arabic" w:eastAsia="Garamond" w:hAnsi="Simplified Arabic" w:cs="Simplified Arabic"/>
          <w:b/>
          <w:bCs/>
          <w:color w:val="000000"/>
          <w:sz w:val="30"/>
          <w:szCs w:val="30"/>
          <w:rtl/>
        </w:rPr>
        <w:t>نظرة عامة: نظام العدالة الرقمي</w:t>
      </w:r>
    </w:p>
    <w:p w14:paraId="36FECC4C" w14:textId="384516EF" w:rsidR="00296B05" w:rsidRPr="00E76463" w:rsidRDefault="00296B05" w:rsidP="00E97AD3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highlight w:val="cyan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نسعى إلى نظام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بيئي لل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عدالة 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رقمي</w:t>
      </w:r>
      <w:r w:rsidR="00EB6B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يركز على العدالة العرقية والاجتماعية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</w:t>
      </w:r>
      <w:r w:rsidR="009A0FB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لترانسفمين</w:t>
      </w:r>
      <w:r w:rsidR="0052492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ست</w:t>
      </w:r>
      <w:proofErr w:type="spellEnd"/>
      <w:r w:rsidR="009A0FB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والاقتصادية والبيئية</w:t>
      </w:r>
      <w:r w:rsidR="009A0FB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4C77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وسيضم</w:t>
      </w:r>
      <w:r w:rsidR="009A0FB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هذا النظام البيئي </w:t>
      </w:r>
      <w:r w:rsidR="008C2D1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ثلاث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توجهات رئيسية: التصوّر، والتنظيم، والدع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</w:t>
      </w:r>
      <w:r w:rsidR="004C77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9A0FB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كما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نتصوّر مستقبلًا رقميًا يتجاوز </w:t>
      </w:r>
      <w:r w:rsidR="007B6E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ردود الأفعال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العاجلة للأذى الذي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نواجهه</w:t>
      </w:r>
      <w:proofErr w:type="spellEnd"/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8C2D1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وننظم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لتحقيق هذا التصوّر من خلال 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توفير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الأماكن</w:t>
      </w:r>
      <w:r w:rsidR="006A34D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للقاء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المنظمات، </w:t>
      </w:r>
      <w:r w:rsidR="009710A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وبناء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التحالفات، وتعزيز الحركات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وأيض</w:t>
      </w:r>
      <w:r w:rsidR="00A3518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ندعم المنظمات والحركات 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لنضمن جدارة واستدامة التغيير بالنسبة لمن يجعلونه واقع</w:t>
      </w:r>
      <w:r w:rsidR="004C035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="004C035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BB78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قبل أي شيء آخر.</w:t>
      </w:r>
    </w:p>
    <w:p w14:paraId="34F420A3" w14:textId="1D1E4E0D" w:rsidR="006105FA" w:rsidRPr="00436440" w:rsidRDefault="007D0DB7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إننا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نرى </w:t>
      </w: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مساحات</w:t>
      </w:r>
      <w:r w:rsidR="00296B05"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 المعرفة والتصوّر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حيث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تستطيع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منظمات والجماعات</w:t>
      </w:r>
      <w:r w:rsidR="00761B41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تحدي التقنيات والأنظمة الضارة وخلق ومشاركة المعرفة التي تخدم مقاومتهم وأعمال</w:t>
      </w:r>
      <w:r w:rsidR="00761B4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هم </w:t>
      </w:r>
      <w:r w:rsidR="00761B4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تحرير</w:t>
      </w:r>
      <w:r w:rsidR="00C37B9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</w:t>
      </w:r>
      <w:r w:rsidR="00761B4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سيتم تصميم هذه المساحات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لتنشيط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التخيل نحو واقع </w:t>
      </w:r>
      <w:r w:rsidR="00C37B9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</w:t>
      </w:r>
      <w:r w:rsidR="00296B05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التكنولوجيا </w:t>
      </w:r>
      <w:r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</w:t>
      </w:r>
      <w:r w:rsidR="003F393C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نشودة</w:t>
      </w:r>
      <w:r w:rsidR="00296B05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- </w:t>
      </w:r>
      <w:r w:rsidR="00C37B9A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يتجاوز</w:t>
      </w:r>
      <w:r w:rsidR="00296B05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مجرد المقاومة - مساحات حيث يمكننا استكشاف سؤال "ماذا لو كانت جميع </w:t>
      </w:r>
      <w:r w:rsidR="00C84F4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تقنياتنا </w:t>
      </w:r>
      <w:r w:rsidR="00B07C3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مدع</w:t>
      </w:r>
      <w:r w:rsidR="003D0619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ِ</w:t>
      </w:r>
      <w:r w:rsidR="00B07C3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مة</w:t>
      </w:r>
      <w:r w:rsidR="00296B05" w:rsidRPr="0043644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B07C3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لل</w:t>
      </w:r>
      <w:r w:rsidR="00296B05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حياة؟</w:t>
      </w:r>
      <w:r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"</w:t>
      </w:r>
    </w:p>
    <w:p w14:paraId="5F6049DC" w14:textId="2636B1A2" w:rsidR="00296B05" w:rsidRPr="00E76463" w:rsidRDefault="00C37B9A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lastRenderedPageBreak/>
        <w:t xml:space="preserve">ستنضم </w:t>
      </w:r>
      <w:r w:rsidR="00296B05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المنظمات المختلفة المشاركة في </w:t>
      </w:r>
      <w:r w:rsidR="00296B05" w:rsidRPr="00436440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مساحات المعرفة والتصوّر </w:t>
      </w:r>
      <w:r w:rsidR="00296B05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إلى </w:t>
      </w:r>
      <w:r w:rsidR="00C57CBC" w:rsidRPr="0043644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التجمع</w:t>
      </w:r>
      <w:r w:rsidR="00524928">
        <w:rPr>
          <w:rFonts w:ascii="Simplified Arabic" w:eastAsia="Garamond" w:hAnsi="Simplified Arabic" w:cs="Simplified Arabic"/>
          <w:color w:val="000000"/>
          <w:sz w:val="28"/>
          <w:szCs w:val="28"/>
          <w:lang w:bidi="ar-EG"/>
        </w:rPr>
        <w:t xml:space="preserve"> </w:t>
      </w:r>
      <w:r w:rsidR="00C57CBC" w:rsidRPr="0043644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السنوي للتحرير الرقمي</w:t>
      </w:r>
      <w:r w:rsidR="003F393C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8C2D10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5D54DA" w:rsidRPr="004364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يعتبر</w:t>
      </w:r>
      <w:r w:rsidR="00524928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هذا </w:t>
      </w:r>
      <w:r w:rsidR="00C66BE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التجمع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5402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بمثابة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لحظة 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يستطيع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D54D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خلالها 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لأشخاص أن </w:t>
      </w:r>
      <w:r w:rsidR="002B50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يتباطؤوا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D54D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ويعيدوا التفكير في العمل السابق 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ويعكفوا على التفكير </w:t>
      </w:r>
      <w:r w:rsidR="00313FF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فيه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أن </w:t>
      </w:r>
      <w:r w:rsidR="005D54D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يستغرقوا وقت في </w:t>
      </w:r>
      <w:r w:rsidR="007A0F3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توفير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96B05" w:rsidRPr="006D13EB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الموارد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ومناقشة التحديات التي </w:t>
      </w:r>
      <w:proofErr w:type="spellStart"/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يواجهونها</w:t>
      </w:r>
      <w:proofErr w:type="spellEnd"/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- على مستوى </w:t>
      </w:r>
      <w:r w:rsidR="006105FA" w:rsidRPr="00B802A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بر</w:t>
      </w:r>
      <w:r w:rsidR="00594EB7" w:rsidRPr="00B802A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</w:t>
      </w:r>
      <w:r w:rsidR="006105FA" w:rsidRPr="00B802A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جي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(نوع الأذى الناتج عن التكنولوجيا والقوة التكنولوجية)، وعلى مستوى 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تنظيم</w:t>
      </w:r>
      <w:r w:rsidR="006105FA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(هيكل الرواتب، أشكال القيادة، إدارة </w:t>
      </w:r>
      <w:r w:rsidR="00296B05" w:rsidRPr="000B3A4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التغيير</w:t>
      </w:r>
      <w:r w:rsidR="00003158" w:rsidRPr="000B3A4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الجذري</w:t>
      </w:r>
      <w:r w:rsidR="00296B05" w:rsidRPr="000B3A4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دعم الص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حة النفسية، شراكات مستدامة، وما إلى ذ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لك)، وعلى مستوى بناء الحركات (كيفية توفير الموارد والاستدامة في هذا المجال)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BC2E7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وسيمثل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6105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هذا</w:t>
      </w:r>
      <w:r w:rsidR="0052492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التجمع</w:t>
      </w:r>
      <w:r w:rsidR="006105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مكان </w:t>
      </w:r>
      <w:r w:rsidR="00C8309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ي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جمع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جوانب التصوّر والتنظيم والدعم من النظام البيئي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 خلال</w:t>
      </w:r>
      <w:r w:rsidR="003B00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ستنمو أفكار بحثية جديدة، وتظهر احتياجات تنظيمية وتمويلية تحولية محددة</w:t>
      </w:r>
      <w:r w:rsidR="005D54D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BC2E7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كما سترسم </w:t>
      </w:r>
      <w:r w:rsidR="005D54D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وتوثق هذه الصورة</w:t>
      </w:r>
      <w:r w:rsidR="00B727C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،</w:t>
      </w:r>
      <w:r w:rsidR="003417D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لتكون أساسًا لفرص جديدة للشراكات والتنظيم </w:t>
      </w:r>
      <w:r w:rsidR="00296B05" w:rsidRPr="00D107E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الجماعي، سواء للدعوة أو الحملات</w:t>
      </w:r>
      <w:r w:rsidR="005D54DA" w:rsidRPr="00D107E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96B05" w:rsidRPr="00D107E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أو التنظيم على المستوى الجذري و/أو التقاضي</w:t>
      </w:r>
      <w:r w:rsidR="005D54DA" w:rsidRPr="00D107E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وذلك</w:t>
      </w:r>
      <w:r w:rsidR="005D54D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سيشكل </w:t>
      </w:r>
      <w:r w:rsidR="005D54DA"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ميثاق العدالة الرقمية</w:t>
      </w:r>
      <w:r w:rsidR="005D54D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245411A2" w14:textId="70E07408" w:rsidR="00533136" w:rsidRPr="00FC1641" w:rsidRDefault="00B13126" w:rsidP="00533136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وبعد ذلك </w:t>
      </w:r>
      <w:r w:rsidR="00B86B93" w:rsidRPr="00FC164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ستشارك </w:t>
      </w:r>
      <w:r w:rsidR="0086608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ما تم تعلمه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والمعرفة </w:t>
      </w:r>
      <w:r w:rsidR="00866080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الجديدة 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وأفكار</w:t>
      </w:r>
      <w:r w:rsidR="00E76463" w:rsidRPr="00FC164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تشكيل </w:t>
      </w:r>
      <w:r w:rsidR="00BC2E78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تحالفات والاحتياجات</w:t>
      </w:r>
      <w:r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AD3CE4" w:rsidRPr="00FC164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المقررة</w:t>
      </w:r>
      <w:r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خلال </w:t>
      </w:r>
      <w:r w:rsidR="00C8309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التجمع</w:t>
      </w:r>
      <w:r w:rsidR="002D56C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على </w:t>
      </w:r>
      <w:r w:rsidR="00296B05" w:rsidRPr="00FC1641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منصة شراكات التحرير الرقمي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لتصبح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متاحة لمجموعة أوسع من الأشخاص، وتمهيد الطريق لبدء </w:t>
      </w:r>
      <w:r w:rsidR="00296B05" w:rsidRPr="00FC1641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مساحات المعرفة والتصوّر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الجديدة، وتقديم المعلومات </w:t>
      </w:r>
      <w:r w:rsidR="00296B05" w:rsidRPr="00FC1641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لدعم عمليات التغيير التحولي في المنظمات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0DCE3689" w14:textId="4D0CD8EF" w:rsidR="00296B05" w:rsidRPr="00C455D4" w:rsidRDefault="00E76463" w:rsidP="00CE502A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FC164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ننظر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FC164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</w:t>
      </w:r>
      <w:r w:rsidR="006D7C4C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مجموعة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96B05" w:rsidRPr="00FC1641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"</w:t>
      </w:r>
      <w:r w:rsidR="00AC6C88" w:rsidRPr="00FC1641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إعادة</w:t>
      </w:r>
      <w:r w:rsidR="00296B05" w:rsidRPr="00FC1641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 التصوّر </w:t>
      </w:r>
      <w:r w:rsidRPr="00FC1641">
        <w:rPr>
          <w:rFonts w:ascii="Simplified Arabic" w:eastAsia="Garamond" w:hAnsi="Simplified Arabic" w:cs="Simplified Arabic" w:hint="cs"/>
          <w:b/>
          <w:bCs/>
          <w:color w:val="000000"/>
          <w:sz w:val="28"/>
          <w:szCs w:val="28"/>
          <w:rtl/>
        </w:rPr>
        <w:t>والتوزيع</w:t>
      </w:r>
      <w:r w:rsidR="00296B05" w:rsidRPr="00FC1641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"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FC164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بمثابة مساحة</w:t>
      </w:r>
      <w:r w:rsidR="00296B05" w:rsidRPr="00FC1641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للتأمل النقدي والاقتراحات حول كيفية توفير الموارد بشكل عادل والحفاظ على استدامة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أعمال النظام البيئي</w:t>
      </w:r>
      <w:r w:rsidR="0094771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كما 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سيجتمع المموّلون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AC6C8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الممولات*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والمجتمعات والمنظمات معًا لإعادة تصوّر سياسات وممارسات التمويل</w:t>
      </w:r>
      <w:r w:rsidR="0094771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947718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4029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</w:t>
      </w:r>
      <w:r w:rsidR="00FC164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على نحو مثالي </w:t>
      </w:r>
      <w:r w:rsidR="00024EF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</w:t>
      </w:r>
      <w:r w:rsidR="00D0659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ُ</w:t>
      </w:r>
      <w:r w:rsidR="00024EF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دعم المم</w:t>
      </w:r>
      <w:r w:rsidR="002D4C8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ّ</w:t>
      </w:r>
      <w:r w:rsidR="00024EF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ولين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C66BE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الممولات*</w:t>
      </w:r>
      <w:r w:rsidR="00024EF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D4C8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024EF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بناء وتقديم التزامات بإعادة توزيع </w:t>
      </w:r>
      <w:r w:rsidR="002D4C8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رأس المال</w:t>
      </w:r>
      <w:r w:rsidR="00024EF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وتحويل السلطة، </w:t>
      </w:r>
      <w:r w:rsidR="00D0659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ستتصل هذه الأعمال بالجهود الحالية لت</w:t>
      </w:r>
      <w:r w:rsidR="00D0659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ناول مسألة </w:t>
      </w:r>
      <w:proofErr w:type="spellStart"/>
      <w:r w:rsidR="00AC6C8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ديكولونيالية</w:t>
      </w:r>
      <w:proofErr w:type="spellEnd"/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التمويل، </w:t>
      </w:r>
      <w:r w:rsidR="00D0659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فضل</w:t>
      </w:r>
      <w:r w:rsidR="00CE502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D0659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عن مساهمة</w:t>
      </w:r>
      <w:r w:rsidR="00AC6C8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منتجاتها في المحادثات </w:t>
      </w:r>
      <w:r w:rsidR="00024EF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الجارية</w:t>
      </w:r>
      <w:r w:rsidR="00296B0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خلال </w:t>
      </w:r>
      <w:r w:rsidR="00AE748D" w:rsidRPr="00AE748D">
        <w:rPr>
          <w:rFonts w:ascii="Simplified Arabic" w:eastAsia="Garamond" w:hAnsi="Simplified Arabic" w:cs="Simplified Arabic" w:hint="cs"/>
          <w:b/>
          <w:bCs/>
          <w:color w:val="000000"/>
          <w:sz w:val="28"/>
          <w:szCs w:val="28"/>
          <w:rtl/>
        </w:rPr>
        <w:t>الت</w:t>
      </w:r>
      <w:r w:rsidR="00AE748D" w:rsidRPr="003B5BF8">
        <w:rPr>
          <w:rFonts w:ascii="Simplified Arabic" w:eastAsia="Garamond" w:hAnsi="Simplified Arabic" w:cs="Simplified Arabic" w:hint="cs"/>
          <w:b/>
          <w:bCs/>
          <w:color w:val="000000"/>
          <w:sz w:val="28"/>
          <w:szCs w:val="28"/>
          <w:rtl/>
        </w:rPr>
        <w:t>جمع</w:t>
      </w:r>
      <w:r w:rsidR="00296B05" w:rsidRPr="003B5BF8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 الرقمي للتحرير</w:t>
      </w:r>
      <w:r w:rsidR="0040297A" w:rsidRPr="003B5BF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،</w:t>
      </w:r>
      <w:r w:rsidR="003B5BF8" w:rsidRPr="003B5BF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D214D2" w:rsidRPr="003B5BF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ونأمل</w:t>
      </w:r>
      <w:r w:rsidR="00D214D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AB386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عبر</w:t>
      </w:r>
      <w:r w:rsidR="00B208B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ا</w:t>
      </w:r>
      <w:r w:rsidR="00B54169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لنظام البيئي </w:t>
      </w:r>
      <w:r w:rsidR="00C66BE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ت</w:t>
      </w:r>
      <w:r w:rsidR="00AB386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حول</w:t>
      </w:r>
      <w:r w:rsidR="00CD789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طريقة تدفق التمويل وتوفير </w:t>
      </w:r>
      <w:r w:rsidR="0019072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الموارد</w:t>
      </w:r>
      <w:r w:rsidR="00CD789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للعمل</w:t>
      </w:r>
      <w:r w:rsidR="00AB386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.</w:t>
      </w:r>
    </w:p>
    <w:p w14:paraId="317BD52F" w14:textId="40D91843" w:rsidR="00E427FD" w:rsidRPr="008E67FE" w:rsidRDefault="0040297A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جميع أنحاء النظام البيئي، </w:t>
      </w:r>
      <w:r w:rsidR="00D0659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نجد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B1C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أن حركة </w:t>
      </w:r>
      <w:proofErr w:type="spellStart"/>
      <w:r w:rsidR="000B1C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دولا</w:t>
      </w:r>
      <w:r w:rsidR="0086608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س</w:t>
      </w:r>
      <w:proofErr w:type="spellEnd"/>
      <w:r w:rsidR="0086608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0B1CCD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(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Movement Doulas)</w:t>
      </w:r>
      <w:r w:rsidR="0086608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0B1C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تساعد 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</w:t>
      </w:r>
      <w:r w:rsidR="002D4C8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إحياء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أهداف هذا البرنامج بعدة وسائل، </w:t>
      </w:r>
      <w:r w:rsidR="000B1C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ما في ذلك </w:t>
      </w:r>
      <w:r w:rsidR="001A1D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التوجيه والتواصل مع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منظمات قد تكون مهتمة بالانضمام إلى النضال ضد عنف التكنولوجيا الاستعماري في أوروبا وخارجها، وتيسير الاتصالات مع الأعمال الموجودة بالفعل</w:t>
      </w:r>
      <w:r w:rsidR="001A1D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B86B93" w:rsidRPr="00C6307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ونرى</w:t>
      </w:r>
      <w:r w:rsidR="00E427FD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427FD" w:rsidRPr="00C63075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ائتلاف التضامن الرقمي</w:t>
      </w:r>
      <w:r w:rsidR="00E427FD" w:rsidRPr="00C63075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</w:rPr>
        <w:t xml:space="preserve"> (Digital Solidarity Coalition) </w:t>
      </w:r>
      <w:r w:rsidR="00E427FD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كمصدر للمهارات والخبرة </w:t>
      </w:r>
      <w:r w:rsidR="00E427FD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>والموارد من تقنيين</w:t>
      </w:r>
      <w:r w:rsidR="0057139D" w:rsidRPr="00C6307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وتقنيات*</w:t>
      </w:r>
      <w:r w:rsidR="00E427FD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ومجال </w:t>
      </w:r>
      <w:r w:rsidR="00955A47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E427FD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حقوق </w:t>
      </w:r>
      <w:r w:rsidR="00955A47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الرقمية</w:t>
      </w:r>
      <w:r w:rsidR="00E427FD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1A1DA6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وذلك قد يفيد حركات</w:t>
      </w:r>
      <w:r w:rsidR="006D7C4C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1A1DA6" w:rsidRPr="00C6307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العدالة العرقية والاجتماعية </w:t>
      </w:r>
      <w:r w:rsidR="006D7C4C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الواسعة </w:t>
      </w:r>
      <w:r w:rsidR="001A1DA6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أوروبا</w:t>
      </w:r>
      <w:r w:rsidR="006D7C4C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427FD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وجميع أنحاء العالم</w:t>
      </w:r>
      <w:r w:rsidR="006D7C4C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12808610" w14:textId="4AFF6988" w:rsidR="00966A9B" w:rsidRPr="00E76463" w:rsidRDefault="00E427FD" w:rsidP="006D7C4C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نرى أن </w:t>
      </w:r>
      <w:r w:rsidR="002D6AD5" w:rsidRPr="008E67FE">
        <w:rPr>
          <w:rFonts w:ascii="Simplified Arabic" w:eastAsia="Garamond" w:hAnsi="Simplified Arabic" w:cs="Simplified Arabic" w:hint="cs"/>
          <w:b/>
          <w:bCs/>
          <w:color w:val="000000"/>
          <w:sz w:val="28"/>
          <w:szCs w:val="28"/>
          <w:rtl/>
        </w:rPr>
        <w:t>التجمع</w:t>
      </w:r>
      <w:r w:rsidRPr="008E67FE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 الرقمي للتحرير</w:t>
      </w:r>
      <w:r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8E67FE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ومنصة شراكات التحرير الرقمي</w:t>
      </w:r>
      <w:r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هما </w:t>
      </w:r>
      <w:proofErr w:type="spellStart"/>
      <w:r w:rsidR="006D7C4C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مساحات</w:t>
      </w:r>
      <w:r w:rsidR="00A3518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ان</w:t>
      </w:r>
      <w:proofErr w:type="spellEnd"/>
      <w:r w:rsidR="006D7C4C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رئيسي</w:t>
      </w:r>
      <w:r w:rsidR="00A3518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تان</w:t>
      </w:r>
      <w:r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لمشاركة المعرفة </w:t>
      </w:r>
      <w:r w:rsidR="006D7C4C" w:rsidRPr="008E67F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وتحديثات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الأنشطة والموارد الرئيسية</w:t>
      </w:r>
      <w:r w:rsidR="006D7C4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المغذية للنظام البيئي ككل.</w:t>
      </w:r>
    </w:p>
    <w:p w14:paraId="38C461C6" w14:textId="4042AC8D" w:rsidR="0040297A" w:rsidRDefault="0040297A" w:rsidP="00534435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لن تتحقق</w:t>
      </w:r>
      <w:r w:rsidR="00A4105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عناصر هذا البرنامج دفعة واحدة 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ولذلك</w:t>
      </w:r>
      <w:r w:rsidR="00A4105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فنتصور </w:t>
      </w:r>
      <w:r w:rsidR="00A4105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البدء بالعناصر المرتبطة بمساحات المعرفة والتصوّر </w:t>
      </w:r>
      <w:r w:rsidR="00A41051" w:rsidRPr="0040297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E76463" w:rsidRPr="004029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الاجتماع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A4105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الرقمي للتحرير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ومن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الضروري أن يكون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هذا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البرنامج مملوكًا من قبل المجتمعات 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الهادف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خدمتها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؛ و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لذلك ستدعم المنح المنظمات 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الراغبة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المشاركة في أي من الخطوات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34435" w:rsidRPr="00D107E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المتوقعة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الضروري أيضًا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ألا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يكون البرنامج صارمًا لدرجة تعيق الأعمال الحالية في هذا المجال، بل يجب أن يفتح الأبواب أمام الإمكانيات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؛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A04C8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E427F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لذا نتصوّر أن النظام البيئي سيتوسع ويتطور ويتغير </w:t>
      </w:r>
      <w:r w:rsidR="00EC682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بينما يكتشف إيقاعه الخاص.</w:t>
      </w:r>
      <w:bookmarkStart w:id="1" w:name="_2et92p0" w:colFirst="0" w:colLast="0"/>
      <w:bookmarkEnd w:id="1"/>
    </w:p>
    <w:p w14:paraId="517C5151" w14:textId="77777777" w:rsidR="00534435" w:rsidRPr="00534435" w:rsidRDefault="00534435" w:rsidP="00534435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288961E6" w14:textId="77777777" w:rsidR="00EE38C8" w:rsidRDefault="00EE38C8" w:rsidP="0040297A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</w:p>
    <w:p w14:paraId="20F7A86D" w14:textId="77777777" w:rsidR="00EE38C8" w:rsidRDefault="00EE38C8" w:rsidP="00EE38C8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</w:p>
    <w:p w14:paraId="76CEE01A" w14:textId="77777777" w:rsidR="00EE38C8" w:rsidRDefault="00EE38C8" w:rsidP="00EE38C8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</w:p>
    <w:p w14:paraId="126A750D" w14:textId="77777777" w:rsidR="00EE38C8" w:rsidRDefault="00EE38C8" w:rsidP="00EE38C8">
      <w:pPr>
        <w:bidi/>
        <w:rPr>
          <w:rtl/>
          <w:lang w:eastAsia="en-GB"/>
        </w:rPr>
      </w:pPr>
    </w:p>
    <w:p w14:paraId="7463884F" w14:textId="77777777" w:rsidR="00EE38C8" w:rsidRPr="00EE38C8" w:rsidRDefault="00EE38C8" w:rsidP="00EE38C8">
      <w:pPr>
        <w:bidi/>
        <w:rPr>
          <w:rtl/>
          <w:lang w:eastAsia="en-GB"/>
        </w:rPr>
      </w:pPr>
    </w:p>
    <w:p w14:paraId="4AD4852F" w14:textId="77777777" w:rsidR="00EE38C8" w:rsidRDefault="00EE38C8" w:rsidP="00EE38C8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</w:p>
    <w:p w14:paraId="4A34C250" w14:textId="77777777" w:rsidR="00EE38C8" w:rsidRDefault="00EE38C8" w:rsidP="00EE38C8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</w:p>
    <w:p w14:paraId="5C6DB227" w14:textId="77777777" w:rsidR="00EE38C8" w:rsidRDefault="00EE38C8" w:rsidP="00EE38C8">
      <w:pPr>
        <w:bidi/>
        <w:rPr>
          <w:rtl/>
          <w:lang w:eastAsia="en-GB"/>
        </w:rPr>
      </w:pPr>
    </w:p>
    <w:p w14:paraId="5747DBE2" w14:textId="77777777" w:rsidR="002D56CE" w:rsidRDefault="002D56CE" w:rsidP="002D56CE">
      <w:pPr>
        <w:bidi/>
        <w:rPr>
          <w:rtl/>
          <w:lang w:eastAsia="en-GB"/>
        </w:rPr>
      </w:pPr>
    </w:p>
    <w:p w14:paraId="3DCB2901" w14:textId="77777777" w:rsidR="00EB16DD" w:rsidRPr="002D56CE" w:rsidRDefault="00EB16DD" w:rsidP="00EB16DD">
      <w:pPr>
        <w:bidi/>
        <w:rPr>
          <w:rtl/>
          <w:lang w:eastAsia="en-GB"/>
        </w:rPr>
      </w:pPr>
    </w:p>
    <w:p w14:paraId="5D3BAA97" w14:textId="43F0FAD9" w:rsidR="00EE38C8" w:rsidRPr="00EE38C8" w:rsidRDefault="007D733D" w:rsidP="0051551C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  <w:r w:rsidRPr="00EE38C8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>تصو</w:t>
      </w:r>
      <w:r w:rsidR="00D43F5E">
        <w:rPr>
          <w:rFonts w:ascii="Simplified Arabic" w:eastAsia="Garamond" w:hAnsi="Simplified Arabic" w:cs="Simplified Arabic" w:hint="cs"/>
          <w:bCs/>
          <w:color w:val="000000"/>
          <w:sz w:val="32"/>
          <w:szCs w:val="32"/>
          <w:u w:val="single"/>
          <w:rtl/>
        </w:rPr>
        <w:t>ّ</w:t>
      </w:r>
      <w:r w:rsidR="0051551C">
        <w:rPr>
          <w:rFonts w:ascii="Simplified Arabic" w:eastAsia="Garamond" w:hAnsi="Simplified Arabic" w:cs="Simplified Arabic" w:hint="cs"/>
          <w:bCs/>
          <w:color w:val="000000"/>
          <w:sz w:val="32"/>
          <w:szCs w:val="32"/>
          <w:u w:val="single"/>
          <w:rtl/>
          <w:lang w:bidi="ar-EG"/>
        </w:rPr>
        <w:t xml:space="preserve">ر </w:t>
      </w:r>
      <w:r w:rsidR="00B86B93" w:rsidRPr="00EE38C8">
        <w:rPr>
          <w:rFonts w:ascii="Simplified Arabic" w:eastAsia="Garamond" w:hAnsi="Simplified Arabic" w:cs="Simplified Arabic" w:hint="cs"/>
          <w:bCs/>
          <w:color w:val="000000"/>
          <w:sz w:val="32"/>
          <w:szCs w:val="32"/>
          <w:u w:val="single"/>
          <w:rtl/>
        </w:rPr>
        <w:t>وتنظيم</w:t>
      </w:r>
      <w:r w:rsidRPr="00EE38C8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 xml:space="preserve"> </w:t>
      </w:r>
      <w:r w:rsidR="00B86B93" w:rsidRPr="00EE38C8">
        <w:rPr>
          <w:rFonts w:ascii="Simplified Arabic" w:eastAsia="Garamond" w:hAnsi="Simplified Arabic" w:cs="Simplified Arabic" w:hint="cs"/>
          <w:bCs/>
          <w:color w:val="000000"/>
          <w:sz w:val="32"/>
          <w:szCs w:val="32"/>
          <w:u w:val="single"/>
          <w:rtl/>
        </w:rPr>
        <w:t>ودعم</w:t>
      </w:r>
      <w:r w:rsidRPr="00EE38C8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 xml:space="preserve">: عناصر </w:t>
      </w:r>
      <w:r w:rsidRPr="00C63075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 xml:space="preserve">نظام </w:t>
      </w:r>
      <w:r w:rsidR="00C63075" w:rsidRPr="00C63075">
        <w:rPr>
          <w:rFonts w:ascii="Simplified Arabic" w:eastAsia="Garamond" w:hAnsi="Simplified Arabic" w:cs="Simplified Arabic" w:hint="cs"/>
          <w:bCs/>
          <w:color w:val="000000"/>
          <w:sz w:val="32"/>
          <w:szCs w:val="32"/>
          <w:u w:val="single"/>
          <w:rtl/>
        </w:rPr>
        <w:t>ال</w:t>
      </w:r>
      <w:r w:rsidRPr="00C63075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 xml:space="preserve">عدالة </w:t>
      </w:r>
      <w:r w:rsidR="00C63075" w:rsidRPr="00C63075">
        <w:rPr>
          <w:rFonts w:ascii="Simplified Arabic" w:eastAsia="Garamond" w:hAnsi="Simplified Arabic" w:cs="Simplified Arabic" w:hint="cs"/>
          <w:bCs/>
          <w:color w:val="000000"/>
          <w:sz w:val="32"/>
          <w:szCs w:val="32"/>
          <w:u w:val="single"/>
          <w:rtl/>
        </w:rPr>
        <w:t>ال</w:t>
      </w:r>
      <w:r w:rsidRPr="00C63075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>رقمية في</w:t>
      </w:r>
      <w:r w:rsidRPr="00EE38C8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 xml:space="preserve"> أوروبا</w:t>
      </w:r>
    </w:p>
    <w:p w14:paraId="5102D007" w14:textId="77777777" w:rsid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2BFB2D48" w14:textId="45D152E1" w:rsidR="007A056C" w:rsidRDefault="00EC6824" w:rsidP="00EB16D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نوضح هنا 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العناصر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المشكلة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نظام العدالة الرقمية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بالكامل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منظمة في ثلاث أقسام: 1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-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التصوير من خلال المعرفة التعاونية والمجتمعية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FC02E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2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-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تنظيم التضامن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3-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دعم وتعزيز الحركات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تصورت هذه العناصر وتطورت 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كجزء من عملية تصميم جماعي واستشارات استغرقت سنتين</w:t>
      </w:r>
      <w:r w:rsidR="006D5E5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6D5E5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يمكن العثور على </w:t>
      </w:r>
      <w:r w:rsidR="006D5E5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>ال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مزيد من المعلومات حول ذلك في قسم مواد </w:t>
      </w:r>
      <w:r w:rsidR="00C66BE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الترسيخ </w:t>
      </w:r>
      <w:r w:rsidR="006D5E5A"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</w:rPr>
        <w:t>(</w:t>
      </w:r>
      <w:r w:rsidR="00540560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</w:rPr>
        <w:t xml:space="preserve">Grounding </w:t>
      </w:r>
      <w:r w:rsidR="006D5E5A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</w:rPr>
        <w:t>Materials)</w:t>
      </w:r>
      <w:r w:rsidR="006D5E5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وفي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مسودة عملية تطوير ميدان الحقوق الرقمية في أوروبا</w:t>
      </w:r>
      <w:r w:rsidR="00540560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6F207B4B" w14:textId="77777777" w:rsidR="00EB16DD" w:rsidRPr="00EB16DD" w:rsidRDefault="00EB16DD" w:rsidP="00EB16D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</w:p>
    <w:p w14:paraId="678BF13D" w14:textId="76C2785E" w:rsidR="00B70F2A" w:rsidRPr="00EB16DD" w:rsidRDefault="00540560" w:rsidP="00EB16D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eastAsia="Garamond" w:hAnsi="Simplified Arabic" w:cs="Simplified Arabic"/>
          <w:b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>التصو</w:t>
      </w:r>
      <w:r w:rsidR="00EC776F">
        <w:rPr>
          <w:rFonts w:ascii="Simplified Arabic" w:eastAsia="Garamond" w:hAnsi="Simplified Arabic" w:cs="Simplified Arabic" w:hint="cs"/>
          <w:bCs/>
          <w:color w:val="000000"/>
          <w:sz w:val="28"/>
          <w:szCs w:val="28"/>
          <w:rtl/>
        </w:rPr>
        <w:t>ّ</w:t>
      </w:r>
      <w:r w:rsidRPr="00E76463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ر </w:t>
      </w:r>
      <w:r w:rsidR="00B70F2A" w:rsidRPr="00E76463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>النابع من</w:t>
      </w:r>
      <w:r w:rsidRPr="00E76463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 المجموعات </w:t>
      </w:r>
      <w:r w:rsidR="006D5E5A" w:rsidRPr="00E76463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>والمعرفة</w:t>
      </w:r>
      <w:r w:rsidRPr="00E76463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 المتمحورة </w:t>
      </w:r>
      <w:r w:rsidR="005E19D1" w:rsidRPr="005E19D1">
        <w:rPr>
          <w:rFonts w:ascii="Simplified Arabic" w:eastAsia="Garamond" w:hAnsi="Simplified Arabic" w:cs="Simplified Arabic" w:hint="cs"/>
          <w:bCs/>
          <w:color w:val="000000"/>
          <w:sz w:val="28"/>
          <w:szCs w:val="28"/>
          <w:rtl/>
        </w:rPr>
        <w:t>حول</w:t>
      </w:r>
      <w:r w:rsidRPr="00E76463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 المجموعة</w:t>
      </w:r>
      <w:r w:rsidR="001966DA">
        <w:rPr>
          <w:rFonts w:ascii="Simplified Arabic" w:eastAsia="Garamond" w:hAnsi="Simplified Arabic" w:cs="Simplified Arabic"/>
          <w:bCs/>
          <w:color w:val="000000"/>
          <w:sz w:val="28"/>
          <w:szCs w:val="28"/>
        </w:rPr>
        <w:t>:</w:t>
      </w:r>
    </w:p>
    <w:p w14:paraId="595AF609" w14:textId="32AF8A6A" w:rsidR="00B70F2A" w:rsidRPr="00E76463" w:rsidRDefault="00B70F2A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</w:pPr>
      <w:r w:rsidRPr="00C66BED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>"</w:t>
      </w:r>
      <w:r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  <w:t xml:space="preserve">إذا كان صحيحًا أن الثورة يمكن أن تفشل حتى وإن كانت مبنية على نظريات مثالية، </w:t>
      </w:r>
      <w:r w:rsidR="006D5E5A"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  <w:t>فإنه</w:t>
      </w:r>
      <w:r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  <w:t xml:space="preserve"> لم يتم بعد تحقيق ثورة ناجحة بدون نظرية ثورية</w:t>
      </w:r>
      <w:r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</w:rPr>
        <w:t>."</w:t>
      </w:r>
    </w:p>
    <w:p w14:paraId="7DEB4B54" w14:textId="44B68B4C" w:rsidR="00B70F2A" w:rsidRDefault="00B70F2A" w:rsidP="005344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</w:pPr>
      <w:proofErr w:type="spellStart"/>
      <w:r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  <w:t>أميلكار</w:t>
      </w:r>
      <w:proofErr w:type="spellEnd"/>
      <w:r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  <w:t xml:space="preserve"> كابرال، سلاح النظرية، 1966</w:t>
      </w:r>
      <w:r w:rsidR="006D5E5A"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  <w:t>.</w:t>
      </w:r>
    </w:p>
    <w:p w14:paraId="2A0AB243" w14:textId="77656B09" w:rsidR="00595D25" w:rsidRDefault="00595D25" w:rsidP="00595D2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</w:pPr>
    </w:p>
    <w:p w14:paraId="08C8290A" w14:textId="01DB2659" w:rsidR="00595D25" w:rsidRPr="00534435" w:rsidRDefault="00595D25" w:rsidP="00595D2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Cs/>
          <w:color w:val="000000"/>
          <w:sz w:val="28"/>
          <w:szCs w:val="28"/>
          <w:rtl/>
        </w:rPr>
      </w:pPr>
      <w:r>
        <w:rPr>
          <w:rFonts w:ascii="Garamond" w:eastAsia="Garamond" w:hAnsi="Garamond" w:cs="Garamond"/>
          <w:i/>
          <w:noProof/>
          <w:color w:val="000000"/>
        </w:rPr>
        <w:drawing>
          <wp:inline distT="0" distB="0" distL="0" distR="0" wp14:anchorId="4F5AE345" wp14:editId="532AB9A7">
            <wp:extent cx="5731510" cy="4052570"/>
            <wp:effectExtent l="0" t="0" r="0" b="0"/>
            <wp:docPr id="2" name="Picture 2" descr="An illustration showing a diverse group of people tending to a range of plants that are emerging from an enormous laptop and mobile 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illustration showing a diverse group of people tending to a range of plants that are emerging from an enormous laptop and mobile ph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40BF" w14:textId="1F98C5FB" w:rsidR="00B70F2A" w:rsidRPr="00E76463" w:rsidRDefault="00B70F2A" w:rsidP="000518B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غالبًا ما يُنظر إلى البحث على أنه أداة أكاديمية لا </w:t>
      </w:r>
      <w:r w:rsidR="006D5E5A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تطأ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خارج المؤسسات </w:t>
      </w:r>
      <w:r w:rsidRPr="00F73FB6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الاستبعادية</w:t>
      </w:r>
      <w:r w:rsidR="006D5E5A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، وتعمل تقارير من منظمات غير ربحية</w:t>
      </w:r>
      <w:r w:rsidR="00352D0A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في الغالب</w:t>
      </w:r>
      <w:r w:rsidR="006D5E5A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على إعادة انتاج </w:t>
      </w:r>
      <w:r w:rsidR="0005745B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كيفية</w:t>
      </w:r>
      <w:r w:rsidR="00352D0A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تطوير المعرفة في الأوساط الأكاديمية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، إن طريقة وماهية ما ننظر إليه ونوع المعلومات التي نحتاجها وطريقة حصولنا عليها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ليست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عملية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محايدة 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بل يمكنها إعادة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إنتاج وتكبير أنظمة الاستبعاد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؛ مما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يؤدي إلى عدم التعامل مع القضايا الرئيسية والضرر 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المتعين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إخفاؤه، 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كما ي</w:t>
      </w:r>
      <w:r w:rsidR="00106D22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ُ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نظر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إلى الأشخاص المتأثري</w:t>
      </w:r>
      <w:r w:rsidR="005F1B20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ن</w:t>
      </w:r>
      <w:r w:rsidR="00215503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 xml:space="preserve"> و</w:t>
      </w:r>
      <w:r w:rsidR="001E34EC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المتأثرات*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بالبحث على أنهم أشياء تخضع للبحث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lastRenderedPageBreak/>
        <w:t>بدل</w:t>
      </w:r>
      <w:r w:rsidR="005F1B20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ً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ا من كونهم </w:t>
      </w:r>
      <w:r w:rsidR="001E34EC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وكلاء</w:t>
      </w:r>
      <w:r w:rsidR="00215503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 xml:space="preserve"> </w:t>
      </w:r>
      <w:proofErr w:type="spellStart"/>
      <w:r w:rsidR="00215503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و</w:t>
      </w:r>
      <w:r w:rsidR="001E34EC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وكيلات</w:t>
      </w:r>
      <w:proofErr w:type="spellEnd"/>
      <w:r w:rsidR="001E34EC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*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تغيير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،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وهذا يعني أن المعرفة الضرورية للتغيير إما لا 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ي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تم إنتاجها أو لا تنتشر حيث ينبغي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.</w:t>
      </w:r>
    </w:p>
    <w:p w14:paraId="1B01CFA2" w14:textId="7AF06D02" w:rsidR="007A056C" w:rsidRPr="00E76463" w:rsidRDefault="00434A87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ولكننا نعلم أنه من أجل حدوث تغيير حقيقي فإننا </w:t>
      </w:r>
      <w:r w:rsidR="00292F50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نحتاج إلى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: </w:t>
      </w:r>
    </w:p>
    <w:p w14:paraId="55672017" w14:textId="760E7142" w:rsidR="00434A87" w:rsidRPr="00E76463" w:rsidRDefault="00292F50" w:rsidP="00F1139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أن 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نقوم بالتحقيق في كيفية ظهور </w:t>
      </w:r>
      <w:proofErr w:type="spellStart"/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ديناميات</w:t>
      </w:r>
      <w:proofErr w:type="spellEnd"/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الاستعمار من خلال الأضرار التكنولوجية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>.</w:t>
      </w:r>
    </w:p>
    <w:p w14:paraId="7046EB4B" w14:textId="18761AE1" w:rsidR="00434A87" w:rsidRPr="00E76463" w:rsidRDefault="00292F50" w:rsidP="00F1139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أن 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نتصور بشكل جماعي سبلًا مضادة للاستعمار </w:t>
      </w:r>
      <w:r w:rsidR="003221AF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لل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مقاومة </w:t>
      </w:r>
      <w:r w:rsidR="003221AF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وأن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 نتصور العوالم العادلة التي نتوق إليها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>.</w:t>
      </w:r>
    </w:p>
    <w:p w14:paraId="19AC93F6" w14:textId="78061A1B" w:rsidR="007A056C" w:rsidRPr="00E76463" w:rsidRDefault="003221AF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ف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بدون خيال، لا يوجد تحرر، وبدون نظرية، لا يوجد تغيير جذري</w:t>
      </w:r>
      <w:r w:rsidR="00434A87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>.</w:t>
      </w:r>
    </w:p>
    <w:p w14:paraId="18F34458" w14:textId="4C26EFE5" w:rsidR="007A056C" w:rsidRDefault="003221AF" w:rsidP="00EB16D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إننا</w:t>
      </w:r>
      <w:r w:rsidR="0072105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نتصوّر أن إنتاج المعرفة في النظام سيحدث في مرحلتين: (1) تجميع وتوسيع الأعمال الموجودة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72105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(2) إنشاء فضاءات للمعرفة </w:t>
      </w:r>
      <w:r w:rsidR="00BD089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والتصوّر </w:t>
      </w:r>
      <w:r w:rsidR="00D3353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لملء</w:t>
      </w:r>
      <w:r w:rsidR="0072105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الفجوات في فهمنا لأضرار التكنولوجيا ودعم التخطيط نحو مستقبل رقمي يخدم الجميع</w:t>
      </w:r>
      <w:r w:rsidR="00721050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566C0102" w14:textId="77777777" w:rsidR="00EB16DD" w:rsidRPr="00EB16DD" w:rsidRDefault="00EB16DD" w:rsidP="00EB16D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</w:p>
    <w:p w14:paraId="4F88D247" w14:textId="77777777" w:rsidR="00595D25" w:rsidRDefault="00721050" w:rsidP="00C66BED">
      <w:pPr>
        <w:pStyle w:val="ListParagraph"/>
        <w:numPr>
          <w:ilvl w:val="0"/>
          <w:numId w:val="22"/>
        </w:numPr>
        <w:bidi/>
        <w:rPr>
          <w:rFonts w:ascii="Simplified Arabic" w:eastAsia="Garamond" w:hAnsi="Simplified Arabic" w:cs="Simplified Arabic"/>
          <w:sz w:val="28"/>
          <w:szCs w:val="28"/>
          <w:rtl/>
        </w:rPr>
      </w:pPr>
      <w:r w:rsidRPr="00C66BED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>تجميع وتوسيع الأعمال الموجودة:</w:t>
      </w: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نرغب في </w:t>
      </w:r>
      <w:r w:rsidR="00534435" w:rsidRPr="00C66BED">
        <w:rPr>
          <w:rFonts w:ascii="Simplified Arabic" w:eastAsia="Garamond" w:hAnsi="Simplified Arabic" w:cs="Simplified Arabic" w:hint="cs"/>
          <w:sz w:val="28"/>
          <w:szCs w:val="28"/>
          <w:rtl/>
        </w:rPr>
        <w:t>إتاحة</w:t>
      </w: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المعرفة التي تخدمنا والتي</w:t>
      </w:r>
      <w:r w:rsidR="003221AF"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534435" w:rsidRPr="00C66BED">
        <w:rPr>
          <w:rFonts w:ascii="Simplified Arabic" w:eastAsia="Garamond" w:hAnsi="Simplified Arabic" w:cs="Simplified Arabic" w:hint="cs"/>
          <w:sz w:val="28"/>
          <w:szCs w:val="28"/>
          <w:rtl/>
        </w:rPr>
        <w:t>نتجت</w:t>
      </w:r>
      <w:r w:rsidR="003221AF"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بالفعل</w:t>
      </w: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534435" w:rsidRPr="00C66BED">
        <w:rPr>
          <w:rFonts w:ascii="Simplified Arabic" w:eastAsia="Garamond" w:hAnsi="Simplified Arabic" w:cs="Simplified Arabic" w:hint="cs"/>
          <w:sz w:val="28"/>
          <w:szCs w:val="28"/>
          <w:rtl/>
        </w:rPr>
        <w:t>على</w:t>
      </w: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نطاق أوسع</w:t>
      </w:r>
      <w:r w:rsidR="003221AF"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، </w:t>
      </w: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خلال عملية التصميم، </w:t>
      </w:r>
      <w:r w:rsidR="00534435" w:rsidRPr="00C66BED">
        <w:rPr>
          <w:rFonts w:ascii="Simplified Arabic" w:eastAsia="Garamond" w:hAnsi="Simplified Arabic" w:cs="Simplified Arabic" w:hint="cs"/>
          <w:sz w:val="28"/>
          <w:szCs w:val="28"/>
          <w:rtl/>
        </w:rPr>
        <w:t>وتحديد</w:t>
      </w:r>
      <w:r w:rsidR="00A3518A">
        <w:rPr>
          <w:rFonts w:ascii="Simplified Arabic" w:eastAsia="Garamond" w:hAnsi="Simplified Arabic" w:cs="Simplified Arabic" w:hint="cs"/>
          <w:sz w:val="28"/>
          <w:szCs w:val="28"/>
          <w:rtl/>
        </w:rPr>
        <w:t>ًا</w:t>
      </w: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المجالات البحثية الأولية التالية التي </w:t>
      </w:r>
      <w:r w:rsidR="003221AF" w:rsidRPr="00C66BED">
        <w:rPr>
          <w:rFonts w:ascii="Simplified Arabic" w:eastAsia="Garamond" w:hAnsi="Simplified Arabic" w:cs="Simplified Arabic"/>
          <w:sz w:val="28"/>
          <w:szCs w:val="28"/>
          <w:rtl/>
        </w:rPr>
        <w:t>قد</w:t>
      </w: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 xml:space="preserve"> تبدأ </w:t>
      </w:r>
    </w:p>
    <w:p w14:paraId="198C9227" w14:textId="6BD77BD5" w:rsidR="00595D25" w:rsidRPr="00595D25" w:rsidRDefault="00721050" w:rsidP="00595D25">
      <w:pPr>
        <w:pStyle w:val="ListParagraph"/>
        <w:bidi/>
        <w:rPr>
          <w:rFonts w:ascii="Simplified Arabic" w:eastAsia="Garamond" w:hAnsi="Simplified Arabic" w:cs="Simplified Arabic"/>
          <w:sz w:val="28"/>
          <w:szCs w:val="28"/>
          <w:rtl/>
        </w:rPr>
      </w:pPr>
      <w:r w:rsidRPr="00C66BED">
        <w:rPr>
          <w:rFonts w:ascii="Simplified Arabic" w:eastAsia="Garamond" w:hAnsi="Simplified Arabic" w:cs="Simplified Arabic"/>
          <w:sz w:val="28"/>
          <w:szCs w:val="28"/>
          <w:rtl/>
        </w:rPr>
        <w:t>فيها عمليات تجميع وتوسيع البحوث الموجودة</w:t>
      </w:r>
      <w:r w:rsidRPr="00C66BED">
        <w:rPr>
          <w:rFonts w:ascii="Simplified Arabic" w:eastAsia="Garamond" w:hAnsi="Simplified Arabic" w:cs="Simplified Arabic"/>
          <w:sz w:val="28"/>
          <w:szCs w:val="28"/>
        </w:rPr>
        <w:t>:</w:t>
      </w:r>
    </w:p>
    <w:p w14:paraId="7AB49E2F" w14:textId="77777777" w:rsidR="00595D25" w:rsidRPr="00C66BED" w:rsidRDefault="00595D25" w:rsidP="00595D25">
      <w:pPr>
        <w:pStyle w:val="ListParagraph"/>
        <w:bidi/>
        <w:rPr>
          <w:rFonts w:ascii="Simplified Arabic" w:eastAsia="Garamond" w:hAnsi="Simplified Arabic" w:cs="Simplified Arabic"/>
          <w:sz w:val="28"/>
          <w:szCs w:val="28"/>
        </w:rPr>
      </w:pPr>
    </w:p>
    <w:p w14:paraId="1D61D5E8" w14:textId="6D1054B1" w:rsidR="00DA3635" w:rsidRPr="000E6F27" w:rsidRDefault="00892587" w:rsidP="00C66BED">
      <w:pPr>
        <w:pStyle w:val="ListParagraph"/>
        <w:numPr>
          <w:ilvl w:val="0"/>
          <w:numId w:val="7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/>
        </w:rPr>
        <w:t>أنظمة التخزين المادية والإلكترونية للحركات المناهضة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 xml:space="preserve"> للاستعمار و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حركات التحولية و/أو الإحلالية في المجال التقني</w:t>
      </w:r>
      <w:r w:rsidR="003221AF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 xml:space="preserve">، </w:t>
      </w:r>
      <w:r w:rsidR="00C635B3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يوجد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بالفعل العديد من  الحركات والمؤسسات والباحثات</w:t>
      </w:r>
      <w:r w:rsidR="00215503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 و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الباحثين * ممن ينظمون ويخلقون ممارسات وأبحاث حول التقنيات الرقمية في إطار</w:t>
      </w:r>
      <w:r w:rsidRPr="000E6F27">
        <w:rPr>
          <w:rFonts w:ascii="Simplified Arabic" w:hAnsi="Simplified Arabic" w:cs="Simplified Arabic"/>
          <w:sz w:val="28"/>
          <w:szCs w:val="28"/>
          <w:lang w:bidi="ar-EG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ديكولونيالي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وإحلالي وتحولي، ومن ثم تستهدف أنظمة التخزين توسيع نطاق الوصول للمواد ودعم أرشفتها</w:t>
      </w:r>
      <w:r w:rsidR="003221A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،</w:t>
      </w:r>
      <w:r w:rsidR="00EA740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</w:t>
      </w:r>
      <w:r w:rsidR="00C635B3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وقد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يساعد ذلك المنظمات </w:t>
      </w:r>
      <w:r w:rsidR="00C635B3" w:rsidRPr="00E76463">
        <w:rPr>
          <w:rFonts w:ascii="Simplified Arabic" w:eastAsia="Garamond" w:hAnsi="Simplified Arabic" w:cs="Simplified Arabic"/>
          <w:sz w:val="28"/>
          <w:szCs w:val="28"/>
          <w:rtl/>
        </w:rPr>
        <w:t>العاملة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في صنع السياسات على تأسيس عملها بناء</w:t>
      </w:r>
      <w:r w:rsidR="007646E1">
        <w:rPr>
          <w:rFonts w:ascii="Simplified Arabic" w:eastAsia="Garamond" w:hAnsi="Simplified Arabic" w:cs="Simplified Arabic" w:hint="cs"/>
          <w:sz w:val="28"/>
          <w:szCs w:val="28"/>
          <w:rtl/>
        </w:rPr>
        <w:t>ً</w:t>
      </w:r>
      <w:r w:rsidR="00133078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على مطالب طموحة</w:t>
      </w:r>
      <w:r w:rsidR="00C635B3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،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لن يقم المستودع فقط بجمع مصادر متنوعة بل سيعمل </w:t>
      </w:r>
      <w:r w:rsidR="00133078">
        <w:rPr>
          <w:rFonts w:ascii="Simplified Arabic" w:eastAsia="Garamond" w:hAnsi="Simplified Arabic" w:cs="Simplified Arabic" w:hint="cs"/>
          <w:sz w:val="28"/>
          <w:szCs w:val="28"/>
          <w:rtl/>
        </w:rPr>
        <w:t>أيض</w:t>
      </w:r>
      <w:r w:rsidR="00A3518A">
        <w:rPr>
          <w:rFonts w:ascii="Simplified Arabic" w:eastAsia="Garamond" w:hAnsi="Simplified Arabic" w:cs="Simplified Arabic" w:hint="cs"/>
          <w:sz w:val="28"/>
          <w:szCs w:val="28"/>
          <w:rtl/>
          <w:lang w:bidi="ar-EG"/>
        </w:rPr>
        <w:t xml:space="preserve">ًا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على تعويض الباحثي</w:t>
      </w:r>
      <w:r w:rsidR="007646E1">
        <w:rPr>
          <w:rFonts w:ascii="Simplified Arabic" w:eastAsia="Garamond" w:hAnsi="Simplified Arabic" w:cs="Simplified Arabic" w:hint="cs"/>
          <w:sz w:val="28"/>
          <w:szCs w:val="28"/>
          <w:rtl/>
        </w:rPr>
        <w:t>ن</w:t>
      </w:r>
      <w:r w:rsidR="00215503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C635B3" w:rsidRPr="00E76463">
        <w:rPr>
          <w:rFonts w:ascii="Simplified Arabic" w:eastAsia="Garamond" w:hAnsi="Simplified Arabic" w:cs="Simplified Arabic"/>
          <w:sz w:val="28"/>
          <w:szCs w:val="28"/>
          <w:rtl/>
        </w:rPr>
        <w:t>الباحثات</w:t>
      </w:r>
      <w:r w:rsidR="00631ADD">
        <w:rPr>
          <w:rFonts w:ascii="Simplified Arabic" w:eastAsia="Garamond" w:hAnsi="Simplified Arabic" w:cs="Simplified Arabic" w:hint="cs"/>
          <w:sz w:val="28"/>
          <w:szCs w:val="28"/>
          <w:rtl/>
        </w:rPr>
        <w:t>*</w:t>
      </w:r>
      <w:r w:rsidR="00C635B3" w:rsidRPr="00E76463">
        <w:rPr>
          <w:rFonts w:ascii="Simplified Arabic" w:eastAsia="Garamond" w:hAnsi="Simplified Arabic" w:cs="Simplified Arabic"/>
          <w:sz w:val="28"/>
          <w:szCs w:val="28"/>
          <w:rtl/>
        </w:rPr>
        <w:t>، و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سيبدأ برسم خريطة للمعر</w:t>
      </w:r>
      <w:r w:rsidRPr="00FF30FC">
        <w:rPr>
          <w:rFonts w:ascii="Simplified Arabic" w:eastAsia="Garamond" w:hAnsi="Simplified Arabic" w:cs="Simplified Arabic"/>
          <w:sz w:val="28"/>
          <w:szCs w:val="28"/>
          <w:rtl/>
        </w:rPr>
        <w:t xml:space="preserve">فة التكنولوجية الأساسية </w:t>
      </w:r>
      <w:r w:rsidR="00C635B3" w:rsidRPr="00FF30FC">
        <w:rPr>
          <w:rFonts w:ascii="Simplified Arabic" w:eastAsia="Garamond" w:hAnsi="Simplified Arabic" w:cs="Simplified Arabic"/>
          <w:sz w:val="28"/>
          <w:szCs w:val="28"/>
          <w:rtl/>
        </w:rPr>
        <w:t>المنتجة</w:t>
      </w:r>
      <w:r w:rsidR="00C635B3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من قبل جماعات</w:t>
      </w:r>
      <w:r w:rsidR="00631ADD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باحثي</w:t>
      </w:r>
      <w:r w:rsidR="007646E1">
        <w:rPr>
          <w:rFonts w:ascii="Simplified Arabic" w:eastAsia="Garamond" w:hAnsi="Simplified Arabic" w:cs="Simplified Arabic" w:hint="cs"/>
          <w:sz w:val="28"/>
          <w:szCs w:val="28"/>
          <w:rtl/>
        </w:rPr>
        <w:t>ن</w:t>
      </w:r>
      <w:r w:rsidR="00215503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C635B3" w:rsidRPr="00E76463">
        <w:rPr>
          <w:rFonts w:ascii="Simplified Arabic" w:eastAsia="Garamond" w:hAnsi="Simplified Arabic" w:cs="Simplified Arabic"/>
          <w:sz w:val="28"/>
          <w:szCs w:val="28"/>
          <w:rtl/>
        </w:rPr>
        <w:t>باحثات</w:t>
      </w:r>
      <w:r w:rsidR="00C66BED">
        <w:rPr>
          <w:rFonts w:ascii="Simplified Arabic" w:eastAsia="Garamond" w:hAnsi="Simplified Arabic" w:cs="Simplified Arabic" w:hint="cs"/>
          <w:sz w:val="28"/>
          <w:szCs w:val="28"/>
          <w:rtl/>
        </w:rPr>
        <w:t>*</w:t>
      </w:r>
      <w:r w:rsidR="00C635B3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من الجنوب العالمي</w:t>
      </w:r>
      <w:r w:rsidRPr="00E76463">
        <w:rPr>
          <w:rFonts w:ascii="Simplified Arabic" w:eastAsia="Garamond" w:hAnsi="Simplified Arabic" w:cs="Simplified Arabic"/>
          <w:sz w:val="28"/>
          <w:szCs w:val="28"/>
        </w:rPr>
        <w:t>.</w:t>
      </w:r>
    </w:p>
    <w:p w14:paraId="759D2041" w14:textId="77777777" w:rsidR="00C66BED" w:rsidRPr="000E6F27" w:rsidRDefault="00C66BED" w:rsidP="00C66BED">
      <w:pPr>
        <w:pStyle w:val="ListParagraph"/>
        <w:bidi/>
        <w:rPr>
          <w:rFonts w:ascii="Simplified Arabic" w:hAnsi="Simplified Arabic" w:cs="Simplified Arabic"/>
          <w:sz w:val="28"/>
          <w:szCs w:val="28"/>
          <w:lang w:bidi="ar-EG"/>
        </w:rPr>
      </w:pPr>
    </w:p>
    <w:p w14:paraId="5A8B486C" w14:textId="0816025D" w:rsidR="007A056C" w:rsidRPr="00C66BED" w:rsidRDefault="00892587" w:rsidP="00F11391">
      <w:pPr>
        <w:pStyle w:val="ListParagraph"/>
        <w:numPr>
          <w:ilvl w:val="0"/>
          <w:numId w:val="1"/>
        </w:numPr>
        <w:bidi/>
        <w:rPr>
          <w:rFonts w:ascii="Simplified Arabic" w:eastAsia="Garamond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رصد الدعم النفسي التحويلي المتاح في أوروبا</w:t>
      </w:r>
      <w:r w:rsidR="00C635B3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 xml:space="preserve">،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تسفر الديناميات الاستعمارية عن أزمات صحية تؤثر على صحة الأفراد </w:t>
      </w:r>
      <w:r w:rsidR="00C635B3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نفسيا وجسديا،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خاصة للأفراد </w:t>
      </w:r>
      <w:r w:rsidR="003E2DA6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المنحدرين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عن المجتمعات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lastRenderedPageBreak/>
        <w:t>المهمشة التي قد تؤثر بيئات عملهم بالسلب على صحتهم النفسية</w:t>
      </w:r>
      <w:r w:rsidR="00C635B3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؛ م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ما يؤدي إلى انعدام قدرتهم على الاحتفاظ بوظائفهم </w:t>
      </w:r>
      <w:r w:rsidR="00C635B3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خاصة </w:t>
      </w:r>
      <w:r w:rsidR="0090595C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الوظيفة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التي تتطلب أن يكون الموظف</w:t>
      </w:r>
      <w:r w:rsidR="00215503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 و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الموظفة* خبيرًا /ة* في موضوعات مثل العرق والجنس والجنسانية والفقر وحالة الهجرة والعدالة لذوي </w:t>
      </w:r>
      <w:r w:rsidR="0090595C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الإعاقة مما قد يؤثر عليهم سلبا مباشرةً،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ومن ثم يهدف البحث </w:t>
      </w:r>
      <w:r w:rsidR="0090595C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ل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رصد الموارد المتاحة في أوروبا والتي </w:t>
      </w:r>
      <w:r w:rsidR="0090595C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يمكن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للمؤسسات استخدامها لدعم موظفيهم</w:t>
      </w:r>
      <w:r w:rsidR="00413800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 و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موظفاتهم* </w:t>
      </w:r>
      <w:r w:rsidR="003E2DA6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في</w:t>
      </w:r>
      <w:r w:rsidR="0090595C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التعامل مع الصدمات النفسية.</w:t>
      </w:r>
    </w:p>
    <w:p w14:paraId="0830B2A5" w14:textId="77777777" w:rsidR="00C66BED" w:rsidRPr="00E76463" w:rsidRDefault="00C66BED" w:rsidP="00C66BED">
      <w:pPr>
        <w:pStyle w:val="ListParagraph"/>
        <w:bidi/>
        <w:rPr>
          <w:rFonts w:ascii="Simplified Arabic" w:eastAsia="Garamond" w:hAnsi="Simplified Arabic" w:cs="Simplified Arabic"/>
          <w:sz w:val="28"/>
          <w:szCs w:val="28"/>
          <w:rtl/>
        </w:rPr>
      </w:pPr>
    </w:p>
    <w:p w14:paraId="0F0D6EB5" w14:textId="7FB4E874" w:rsidR="00D35F87" w:rsidRPr="00E76463" w:rsidRDefault="00D35F87" w:rsidP="005C7699">
      <w:pPr>
        <w:bidi/>
        <w:ind w:left="720"/>
        <w:rPr>
          <w:rFonts w:ascii="Simplified Arabic" w:eastAsia="Garamond" w:hAnsi="Simplified Arabic" w:cs="Simplified Arabic"/>
          <w:sz w:val="28"/>
          <w:szCs w:val="28"/>
          <w:rtl/>
        </w:rPr>
      </w:pPr>
      <w:r w:rsidRPr="00E76463">
        <w:rPr>
          <w:rFonts w:ascii="Times New Roman" w:eastAsia="Garamond" w:hAnsi="Times New Roman" w:cs="Times New Roman"/>
          <w:sz w:val="28"/>
          <w:szCs w:val="28"/>
        </w:rPr>
        <w:t>●</w:t>
      </w:r>
      <w:r w:rsidRPr="00E76463">
        <w:rPr>
          <w:rFonts w:ascii="Simplified Arabic" w:eastAsia="Garamond" w:hAnsi="Simplified Arabic" w:cs="Simplified Arabic"/>
          <w:sz w:val="28"/>
          <w:szCs w:val="28"/>
        </w:rPr>
        <w:t xml:space="preserve"> </w:t>
      </w:r>
      <w:r w:rsidR="00892587" w:rsidRPr="00E76463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>تتبع</w:t>
      </w:r>
      <w:r w:rsidRPr="00E76463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 xml:space="preserve"> جذور الاستعمار في تمويل الحقوق الرقمية في أوروبا</w:t>
      </w:r>
      <w:r w:rsidR="003E2DA6" w:rsidRPr="00E76463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 xml:space="preserve">، </w:t>
      </w:r>
      <w:r w:rsidR="003E2DA6" w:rsidRPr="00E76463">
        <w:rPr>
          <w:rFonts w:ascii="Simplified Arabic" w:eastAsia="Garamond" w:hAnsi="Simplified Arabic" w:cs="Simplified Arabic"/>
          <w:sz w:val="28"/>
          <w:szCs w:val="28"/>
          <w:rtl/>
        </w:rPr>
        <w:t>فقد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توصلنا إلى أن ممارسات التمويل غالبًا ما تعكس </w:t>
      </w:r>
      <w:proofErr w:type="spellStart"/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الديناميات</w:t>
      </w:r>
      <w:proofErr w:type="spellEnd"/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الاستعمارية</w:t>
      </w:r>
      <w:r w:rsidR="003E2DA6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؛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مما يسهم في تركيز السلطة بين المنظمات المركزية والرئيسية، وتجنب توجيه الموارد إلى الأعمال </w:t>
      </w:r>
      <w:r w:rsidR="003E2DA6" w:rsidRPr="00E76463">
        <w:rPr>
          <w:rFonts w:ascii="Simplified Arabic" w:eastAsia="Garamond" w:hAnsi="Simplified Arabic" w:cs="Simplified Arabic"/>
          <w:sz w:val="28"/>
          <w:szCs w:val="28"/>
          <w:rtl/>
        </w:rPr>
        <w:t>المعتمدة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على المجتمع والجذور، وتفاقم التوازنات في السلطة المرتبطة بالتراث الاستعماري المرتبط بالجغرافيا والعرق والجنس والجنسانية والطبقة والقدرة ووضع الهجرة وغيره</w:t>
      </w:r>
      <w:r w:rsidR="00534435">
        <w:rPr>
          <w:rFonts w:ascii="Simplified Arabic" w:eastAsia="Garamond" w:hAnsi="Simplified Arabic" w:cs="Simplified Arabic" w:hint="cs"/>
          <w:sz w:val="28"/>
          <w:szCs w:val="28"/>
          <w:rtl/>
        </w:rPr>
        <w:t>، و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سيستكشف هذا البحث الجذور </w:t>
      </w:r>
      <w:proofErr w:type="spellStart"/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الكولونيالية</w:t>
      </w:r>
      <w:proofErr w:type="spellEnd"/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والاستخراجية للجهات الممولة العاملة في مجال الحقوق الرقمية في أوروبا، ويقدم سلسلة من التوصيات حول كيف يمكن لمثل هذه الجهات الممولة تقديم تعويضات</w:t>
      </w:r>
      <w:r w:rsidRPr="00E76463">
        <w:rPr>
          <w:rFonts w:ascii="Simplified Arabic" w:eastAsia="Garamond" w:hAnsi="Simplified Arabic" w:cs="Simplified Arabic"/>
          <w:sz w:val="28"/>
          <w:szCs w:val="28"/>
        </w:rPr>
        <w:t>.</w:t>
      </w:r>
    </w:p>
    <w:p w14:paraId="620BD86D" w14:textId="77777777" w:rsidR="0091038D" w:rsidRPr="00E76463" w:rsidRDefault="0091038D" w:rsidP="005C7699">
      <w:pPr>
        <w:bidi/>
        <w:spacing w:after="0" w:line="240" w:lineRule="auto"/>
        <w:rPr>
          <w:rFonts w:ascii="Simplified Arabic" w:eastAsia="Garamond" w:hAnsi="Simplified Arabic" w:cs="Simplified Arabic"/>
          <w:sz w:val="28"/>
          <w:szCs w:val="28"/>
        </w:rPr>
      </w:pPr>
    </w:p>
    <w:p w14:paraId="1966A7C5" w14:textId="23656802" w:rsidR="0091038D" w:rsidRPr="00E76463" w:rsidRDefault="0091038D" w:rsidP="00F11391">
      <w:pPr>
        <w:numPr>
          <w:ilvl w:val="0"/>
          <w:numId w:val="4"/>
        </w:numPr>
        <w:bidi/>
        <w:spacing w:after="0" w:line="240" w:lineRule="auto"/>
        <w:rPr>
          <w:rFonts w:ascii="Simplified Arabic" w:eastAsia="Garamond" w:hAnsi="Simplified Arabic" w:cs="Simplified Arabic"/>
          <w:sz w:val="28"/>
          <w:szCs w:val="28"/>
        </w:rPr>
      </w:pPr>
      <w:r w:rsidRPr="00A540D6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>إطار</w:t>
      </w:r>
      <w:r w:rsidR="00533136" w:rsidRPr="00A540D6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 xml:space="preserve"> عمل</w:t>
      </w:r>
      <w:r w:rsidRPr="00E76463">
        <w:rPr>
          <w:rFonts w:ascii="Simplified Arabic" w:eastAsia="Garamond" w:hAnsi="Simplified Arabic" w:cs="Simplified Arabic"/>
          <w:b/>
          <w:bCs/>
          <w:sz w:val="28"/>
          <w:szCs w:val="28"/>
        </w:rPr>
        <w:t xml:space="preserve"> </w:t>
      </w:r>
      <w:r w:rsidRPr="00E76463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>مؤشرات نقل السلطة</w:t>
      </w:r>
      <w:r w:rsidR="00F22997">
        <w:rPr>
          <w:rFonts w:ascii="Simplified Arabic" w:eastAsia="Garamond" w:hAnsi="Simplified Arabic" w:cs="Simplified Arabic" w:hint="cs"/>
          <w:b/>
          <w:bCs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5968A4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من المتصوّر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أن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  <w:lang w:bidi="ar-EG"/>
        </w:rPr>
        <w:t>يعمل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هذا الإطار كأداة للتقييم الذاتي للجهات المانحة، والمجتمع المدني، والآخرين عند تنفيذ الأنشطة في هذا البرنامج أو مبادرات أخرى </w:t>
      </w:r>
      <w:r w:rsidR="00534435" w:rsidRPr="00E76463">
        <w:rPr>
          <w:rFonts w:ascii="Simplified Arabic" w:eastAsia="Garamond" w:hAnsi="Simplified Arabic" w:cs="Simplified Arabic" w:hint="cs"/>
          <w:sz w:val="28"/>
          <w:szCs w:val="28"/>
          <w:rtl/>
        </w:rPr>
        <w:t>ومشاريع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وشراكات جديدة تسعى إلى معالجة وتفكيك </w:t>
      </w:r>
      <w:r w:rsidR="00533136" w:rsidRPr="00E76463">
        <w:rPr>
          <w:rFonts w:ascii="Simplified Arabic" w:eastAsia="Garamond" w:hAnsi="Simplified Arabic" w:cs="Simplified Arabic"/>
          <w:sz w:val="28"/>
          <w:szCs w:val="28"/>
          <w:rtl/>
        </w:rPr>
        <w:t>علاقات القوى الهيكلية</w:t>
      </w:r>
      <w:r w:rsidR="005968A4" w:rsidRPr="00E76463">
        <w:rPr>
          <w:rFonts w:ascii="Simplified Arabic" w:eastAsia="Garamond" w:hAnsi="Simplified Arabic" w:cs="Simplified Arabic"/>
          <w:sz w:val="28"/>
          <w:szCs w:val="28"/>
          <w:rtl/>
        </w:rPr>
        <w:t>، وسيتطور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هذا الإطار لنقل السلطة من قبل </w:t>
      </w:r>
      <w:r w:rsidR="005968A4" w:rsidRPr="00E76463">
        <w:rPr>
          <w:rFonts w:ascii="Simplified Arabic" w:eastAsia="Garamond" w:hAnsi="Simplified Arabic" w:cs="Simplified Arabic"/>
          <w:sz w:val="28"/>
          <w:szCs w:val="28"/>
          <w:rtl/>
        </w:rPr>
        <w:t>الناشطين</w:t>
      </w:r>
      <w:r w:rsidR="00413800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3E2DA6" w:rsidRPr="00E76463">
        <w:rPr>
          <w:rFonts w:ascii="Simplified Arabic" w:eastAsia="Garamond" w:hAnsi="Simplified Arabic" w:cs="Simplified Arabic"/>
          <w:sz w:val="28"/>
          <w:szCs w:val="28"/>
          <w:rtl/>
        </w:rPr>
        <w:t>الناشطات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* </w:t>
      </w:r>
      <w:r w:rsidR="005968A4" w:rsidRPr="00E76463">
        <w:rPr>
          <w:rFonts w:ascii="Simplified Arabic" w:eastAsia="Garamond" w:hAnsi="Simplified Arabic" w:cs="Simplified Arabic"/>
          <w:sz w:val="28"/>
          <w:szCs w:val="28"/>
          <w:rtl/>
        </w:rPr>
        <w:t>السياسيين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، والمجتمعات، والجماعات العاملة في قضايا العدالة العرقية والاقتصادية والاجتماعية والبيئية والرقمية</w:t>
      </w:r>
      <w:r w:rsidR="005968A4" w:rsidRPr="00E76463">
        <w:rPr>
          <w:rFonts w:ascii="Simplified Arabic" w:eastAsia="Garamond" w:hAnsi="Simplified Arabic" w:cs="Simplified Arabic"/>
          <w:sz w:val="28"/>
          <w:szCs w:val="28"/>
          <w:rtl/>
        </w:rPr>
        <w:t>، وسيُ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نشر</w:t>
      </w:r>
      <w:r w:rsidR="005968A4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لتسهيل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التفكير </w:t>
      </w:r>
      <w:r w:rsidR="001B36FA">
        <w:rPr>
          <w:rFonts w:ascii="Simplified Arabic" w:eastAsia="Garamond" w:hAnsi="Simplified Arabic" w:cs="Simplified Arabic" w:hint="cs"/>
          <w:sz w:val="28"/>
          <w:szCs w:val="28"/>
          <w:rtl/>
        </w:rPr>
        <w:t>ال</w:t>
      </w:r>
      <w:r w:rsidR="004101F9">
        <w:rPr>
          <w:rFonts w:ascii="Simplified Arabic" w:eastAsia="Garamond" w:hAnsi="Simplified Arabic" w:cs="Simplified Arabic" w:hint="cs"/>
          <w:sz w:val="28"/>
          <w:szCs w:val="28"/>
          <w:rtl/>
        </w:rPr>
        <w:t>أعمق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في مسألة نقل السلطة في سياقات أخرى</w:t>
      </w:r>
      <w:r w:rsidRPr="00E76463">
        <w:rPr>
          <w:rFonts w:ascii="Simplified Arabic" w:eastAsia="Garamond" w:hAnsi="Simplified Arabic" w:cs="Simplified Arabic"/>
          <w:sz w:val="28"/>
          <w:szCs w:val="28"/>
        </w:rPr>
        <w:t>.</w:t>
      </w:r>
    </w:p>
    <w:p w14:paraId="6894EAA4" w14:textId="77777777" w:rsidR="007A056C" w:rsidRPr="00E76463" w:rsidRDefault="007A056C" w:rsidP="005C7699">
      <w:pPr>
        <w:bidi/>
        <w:rPr>
          <w:rFonts w:ascii="Simplified Arabic" w:eastAsia="Garamond" w:hAnsi="Simplified Arabic" w:cs="Simplified Arabic"/>
          <w:sz w:val="28"/>
          <w:szCs w:val="28"/>
        </w:rPr>
      </w:pPr>
    </w:p>
    <w:p w14:paraId="28E0CCD4" w14:textId="797E5E0F" w:rsidR="00892587" w:rsidRPr="00AF2071" w:rsidRDefault="0091038D" w:rsidP="00AF2071">
      <w:pPr>
        <w:pStyle w:val="ListParagraph"/>
        <w:numPr>
          <w:ilvl w:val="0"/>
          <w:numId w:val="1"/>
        </w:numPr>
        <w:bidi/>
        <w:rPr>
          <w:rFonts w:ascii="Simplified Arabic" w:eastAsia="Garamond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 xml:space="preserve">إطارات عمل 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شراكات التحويلية ورصد لشراكات تحويلية ناجحة</w:t>
      </w:r>
      <w:r w:rsidR="005968A4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 xml:space="preserve">، </w:t>
      </w:r>
      <w:r w:rsidR="009336DD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نبحث </w:t>
      </w:r>
      <w:r w:rsidR="005968A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هنا عن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كيفية بناء تحالفات ذات مغزى في مجالات العدالة الاجتماعية والعرقية والرقمية</w:t>
      </w:r>
      <w:r w:rsidR="005968A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، وسيتم دفع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هذا البحث و التقييم من قبل المجتمع </w:t>
      </w:r>
      <w:r w:rsidR="009336DD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من خلال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تشكيل الشراكات وفق</w:t>
      </w:r>
      <w:r w:rsidR="00A3518A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ًا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لمبادئ التضامن </w:t>
      </w:r>
      <w:r w:rsidR="009336DD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ذات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المغزى العميق والفهم المضاد للاستعمار والفكر النسوي للأشكال المتعددة للقمع</w:t>
      </w:r>
      <w:r w:rsidR="009336DD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، واستناد</w:t>
      </w:r>
      <w:r w:rsidR="00A3518A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ًا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إلى ممارسات تشاركية ناجحة</w:t>
      </w:r>
      <w:r w:rsidR="009336DD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؛ سينتج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دليلًا إرشاديًا يعمل</w:t>
      </w:r>
      <w:r w:rsidRPr="00AF2071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كأداة لتحديد الانعكاسات لبعض الجهات التي تسعى لبناء </w:t>
      </w:r>
      <w:r w:rsidRPr="00AF2071">
        <w:rPr>
          <w:rFonts w:ascii="Simplified Arabic" w:hAnsi="Simplified Arabic" w:cs="Simplified Arabic"/>
          <w:sz w:val="28"/>
          <w:szCs w:val="28"/>
          <w:rtl/>
          <w:lang w:val="de-DE" w:bidi="ar-EG"/>
        </w:rPr>
        <w:lastRenderedPageBreak/>
        <w:t xml:space="preserve">شراكات مع حركات أخرى، </w:t>
      </w:r>
      <w:r w:rsidR="009336DD" w:rsidRPr="00AF2071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لاسيما</w:t>
      </w:r>
      <w:r w:rsidRPr="00AF2071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في ظل اختلالات القوة (إمكانية الوصول للموارد كمثال) بين المؤسسات المعنية</w:t>
      </w:r>
      <w:r w:rsidRPr="000E6F27">
        <w:rPr>
          <w:rFonts w:ascii="Simplified Arabic" w:hAnsi="Simplified Arabic" w:cs="Simplified Arabic"/>
          <w:sz w:val="28"/>
          <w:szCs w:val="28"/>
          <w:lang w:bidi="ar-EG"/>
        </w:rPr>
        <w:t>.</w:t>
      </w:r>
    </w:p>
    <w:p w14:paraId="0F893D39" w14:textId="77777777" w:rsidR="00892587" w:rsidRPr="00E76463" w:rsidRDefault="00892587" w:rsidP="005C7699">
      <w:pPr>
        <w:pStyle w:val="ListParagraph"/>
        <w:bidi/>
        <w:rPr>
          <w:rFonts w:ascii="Simplified Arabic" w:eastAsia="Garamond" w:hAnsi="Simplified Arabic" w:cs="Simplified Arabic"/>
          <w:sz w:val="28"/>
          <w:szCs w:val="28"/>
        </w:rPr>
      </w:pPr>
    </w:p>
    <w:p w14:paraId="40A7528C" w14:textId="08A45128" w:rsidR="007A056C" w:rsidRPr="00C7100B" w:rsidRDefault="009336DD" w:rsidP="00C7100B">
      <w:pPr>
        <w:pStyle w:val="ListParagraph"/>
        <w:numPr>
          <w:ilvl w:val="0"/>
          <w:numId w:val="22"/>
        </w:numPr>
        <w:bidi/>
        <w:rPr>
          <w:rFonts w:ascii="Simplified Arabic" w:eastAsia="Garamond" w:hAnsi="Simplified Arabic" w:cs="Simplified Arabic"/>
          <w:sz w:val="28"/>
          <w:szCs w:val="28"/>
        </w:rPr>
      </w:pPr>
      <w:r w:rsidRPr="009550C2">
        <w:rPr>
          <w:rFonts w:ascii="Simplified Arabic" w:eastAsia="Garamond" w:hAnsi="Simplified Arabic" w:cs="Simplified Arabic"/>
          <w:sz w:val="28"/>
          <w:szCs w:val="28"/>
          <w:rtl/>
        </w:rPr>
        <w:t xml:space="preserve">ستركز </w:t>
      </w:r>
      <w:r w:rsidR="00892587" w:rsidRPr="009550C2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>المساحات المخصصة للمعرفة والتخيل</w:t>
      </w:r>
      <w:r w:rsidR="00892587" w:rsidRPr="009550C2">
        <w:rPr>
          <w:rFonts w:ascii="Simplified Arabic" w:eastAsia="Garamond" w:hAnsi="Simplified Arabic" w:cs="Simplified Arabic"/>
          <w:sz w:val="28"/>
          <w:szCs w:val="28"/>
          <w:rtl/>
        </w:rPr>
        <w:t xml:space="preserve"> على احتياجات وأساليب 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>المجتمعات التي تهدف إلى خدمتها مع إيجاد بيئة متعددة التخصصات</w:t>
      </w:r>
      <w:r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، ومن المتصوّر أن تنطلق 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 كل مساحة ب</w:t>
      </w:r>
      <w:r w:rsidR="00A3518A">
        <w:rPr>
          <w:rFonts w:ascii="Simplified Arabic" w:eastAsia="Garamond" w:hAnsi="Simplified Arabic" w:cs="Simplified Arabic" w:hint="cs"/>
          <w:sz w:val="28"/>
          <w:szCs w:val="28"/>
          <w:rtl/>
        </w:rPr>
        <w:t>تجمع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A3518A">
        <w:rPr>
          <w:rFonts w:ascii="Simplified Arabic" w:eastAsia="Garamond" w:hAnsi="Simplified Arabic" w:cs="Simplified Arabic" w:hint="cs"/>
          <w:sz w:val="28"/>
          <w:szCs w:val="28"/>
          <w:rtl/>
        </w:rPr>
        <w:t>ي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ستمر عدة أيام، </w:t>
      </w:r>
      <w:r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ستتجمع 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>خلالها مجموعات - على سبيل المثال، مجموعات النسوية السوداء - وتخصص وقت</w:t>
      </w:r>
      <w:r w:rsidR="00FF658B" w:rsidRPr="00870363">
        <w:rPr>
          <w:rFonts w:ascii="Simplified Arabic" w:eastAsia="Garamond" w:hAnsi="Simplified Arabic" w:cs="Simplified Arabic" w:hint="cs"/>
          <w:sz w:val="28"/>
          <w:szCs w:val="28"/>
          <w:rtl/>
        </w:rPr>
        <w:t>ًا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 لمناقشة </w:t>
      </w:r>
      <w:r w:rsidRPr="00870363">
        <w:rPr>
          <w:rFonts w:ascii="Simplified Arabic" w:eastAsia="Garamond" w:hAnsi="Simplified Arabic" w:cs="Simplified Arabic"/>
          <w:sz w:val="28"/>
          <w:szCs w:val="28"/>
          <w:rtl/>
        </w:rPr>
        <w:t>كيفية تأثير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 التكنولوجيا عليهم </w:t>
      </w:r>
      <w:r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ونوع </w:t>
      </w:r>
      <w:r w:rsidR="00892587" w:rsidRPr="00870363">
        <w:rPr>
          <w:rFonts w:ascii="Simplified Arabic" w:eastAsia="Garamond" w:hAnsi="Simplified Arabic" w:cs="Simplified Arabic"/>
          <w:sz w:val="28"/>
          <w:szCs w:val="28"/>
          <w:rtl/>
        </w:rPr>
        <w:t xml:space="preserve">التكنولوجيا </w:t>
      </w:r>
      <w:r w:rsidRPr="00870363">
        <w:rPr>
          <w:rFonts w:ascii="Simplified Arabic" w:eastAsia="Garamond" w:hAnsi="Simplified Arabic" w:cs="Simplified Arabic"/>
          <w:sz w:val="28"/>
          <w:szCs w:val="28"/>
          <w:rtl/>
        </w:rPr>
        <w:t>الذي</w:t>
      </w:r>
      <w:r w:rsidRPr="009550C2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892587" w:rsidRPr="009550C2">
        <w:rPr>
          <w:rFonts w:ascii="Simplified Arabic" w:eastAsia="Garamond" w:hAnsi="Simplified Arabic" w:cs="Simplified Arabic"/>
          <w:sz w:val="28"/>
          <w:szCs w:val="28"/>
          <w:rtl/>
        </w:rPr>
        <w:t>سيخدمهم بصفتهم مجموعة من الخبراء</w:t>
      </w:r>
      <w:r w:rsidR="00413800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892587" w:rsidRPr="009550C2">
        <w:rPr>
          <w:rFonts w:ascii="Simplified Arabic" w:eastAsia="Garamond" w:hAnsi="Simplified Arabic" w:cs="Simplified Arabic"/>
          <w:sz w:val="28"/>
          <w:szCs w:val="28"/>
          <w:rtl/>
        </w:rPr>
        <w:t>الخبيرات</w:t>
      </w:r>
      <w:r w:rsidR="00707E16">
        <w:rPr>
          <w:rFonts w:ascii="Simplified Arabic" w:eastAsia="Garamond" w:hAnsi="Simplified Arabic" w:cs="Simplified Arabic" w:hint="cs"/>
          <w:sz w:val="28"/>
          <w:szCs w:val="28"/>
          <w:rtl/>
        </w:rPr>
        <w:t>*</w:t>
      </w:r>
      <w:r w:rsidRPr="009550C2">
        <w:rPr>
          <w:rFonts w:ascii="Simplified Arabic" w:eastAsia="Garamond" w:hAnsi="Simplified Arabic" w:cs="Simplified Arabic"/>
          <w:sz w:val="28"/>
          <w:szCs w:val="28"/>
          <w:rtl/>
        </w:rPr>
        <w:t xml:space="preserve">، </w:t>
      </w:r>
      <w:r w:rsidR="00595855" w:rsidRPr="009550C2">
        <w:rPr>
          <w:rFonts w:ascii="Simplified Arabic" w:eastAsia="Garamond" w:hAnsi="Simplified Arabic" w:cs="Simplified Arabic"/>
          <w:sz w:val="28"/>
          <w:szCs w:val="28"/>
          <w:rtl/>
        </w:rPr>
        <w:t>كما ستفتح</w:t>
      </w:r>
      <w:r w:rsidR="00892587" w:rsidRPr="009550C2">
        <w:rPr>
          <w:rFonts w:ascii="Simplified Arabic" w:eastAsia="Garamond" w:hAnsi="Simplified Arabic" w:cs="Simplified Arabic"/>
          <w:sz w:val="28"/>
          <w:szCs w:val="28"/>
          <w:rtl/>
        </w:rPr>
        <w:t xml:space="preserve"> هذه المساحات </w:t>
      </w:r>
      <w:r w:rsidR="00595855" w:rsidRPr="009550C2">
        <w:rPr>
          <w:rFonts w:ascii="Simplified Arabic" w:eastAsia="Garamond" w:hAnsi="Simplified Arabic" w:cs="Simplified Arabic"/>
          <w:sz w:val="28"/>
          <w:szCs w:val="28"/>
          <w:rtl/>
        </w:rPr>
        <w:t>باب</w:t>
      </w:r>
      <w:r w:rsidR="00FF658B">
        <w:rPr>
          <w:rFonts w:ascii="Simplified Arabic" w:eastAsia="Garamond" w:hAnsi="Simplified Arabic" w:cs="Simplified Arabic" w:hint="cs"/>
          <w:sz w:val="28"/>
          <w:szCs w:val="28"/>
          <w:rtl/>
        </w:rPr>
        <w:t>ًا</w:t>
      </w:r>
      <w:r w:rsidR="00892587" w:rsidRPr="009550C2">
        <w:rPr>
          <w:rFonts w:ascii="Simplified Arabic" w:eastAsia="Garamond" w:hAnsi="Simplified Arabic" w:cs="Simplified Arabic"/>
          <w:sz w:val="28"/>
          <w:szCs w:val="28"/>
          <w:rtl/>
        </w:rPr>
        <w:t xml:space="preserve"> للحوار بين منظمات العدالة العرقية </w:t>
      </w:r>
      <w:proofErr w:type="spellStart"/>
      <w:r w:rsidRPr="009550C2">
        <w:rPr>
          <w:rFonts w:ascii="Simplified Arabic" w:eastAsia="Garamond" w:hAnsi="Simplified Arabic" w:cs="Simplified Arabic"/>
          <w:sz w:val="28"/>
          <w:szCs w:val="28"/>
          <w:rtl/>
        </w:rPr>
        <w:t>الترانسفيمن</w:t>
      </w:r>
      <w:r w:rsidR="00C66BED" w:rsidRPr="009550C2">
        <w:rPr>
          <w:rFonts w:ascii="Simplified Arabic" w:eastAsia="Garamond" w:hAnsi="Simplified Arabic" w:cs="Simplified Arabic" w:hint="cs"/>
          <w:sz w:val="28"/>
          <w:szCs w:val="28"/>
          <w:rtl/>
        </w:rPr>
        <w:t>ست</w:t>
      </w:r>
      <w:proofErr w:type="spellEnd"/>
      <w:r w:rsidRPr="009550C2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والاجتماعية والاقتصادية والرقمية والبيئية، </w:t>
      </w:r>
      <w:r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وذلك 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>بدعم من التقنيي</w:t>
      </w:r>
      <w:r w:rsidR="00F0096C">
        <w:rPr>
          <w:rFonts w:ascii="Simplified Arabic" w:eastAsia="Garamond" w:hAnsi="Simplified Arabic" w:cs="Simplified Arabic" w:hint="cs"/>
          <w:sz w:val="28"/>
          <w:szCs w:val="28"/>
          <w:rtl/>
        </w:rPr>
        <w:t>ن</w:t>
      </w:r>
      <w:r w:rsidR="00413800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8B6818" w:rsidRPr="00C7100B">
        <w:rPr>
          <w:rFonts w:ascii="Simplified Arabic" w:eastAsia="Garamond" w:hAnsi="Simplified Arabic" w:cs="Simplified Arabic"/>
          <w:sz w:val="28"/>
          <w:szCs w:val="28"/>
          <w:rtl/>
        </w:rPr>
        <w:t>التقنيات*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 والأكاديميين</w:t>
      </w:r>
      <w:r w:rsidR="00413800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646035">
        <w:rPr>
          <w:rFonts w:ascii="Simplified Arabic" w:eastAsia="Garamond" w:hAnsi="Simplified Arabic" w:cs="Simplified Arabic" w:hint="cs"/>
          <w:sz w:val="28"/>
          <w:szCs w:val="28"/>
          <w:rtl/>
        </w:rPr>
        <w:t>ا</w:t>
      </w:r>
      <w:r w:rsidR="008B6818" w:rsidRPr="00C7100B">
        <w:rPr>
          <w:rFonts w:ascii="Simplified Arabic" w:eastAsia="Garamond" w:hAnsi="Simplified Arabic" w:cs="Simplified Arabic"/>
          <w:sz w:val="28"/>
          <w:szCs w:val="28"/>
          <w:rtl/>
        </w:rPr>
        <w:t>لأكاديميات*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Pr="00C7100B">
        <w:rPr>
          <w:rFonts w:ascii="Simplified Arabic" w:eastAsia="Garamond" w:hAnsi="Simplified Arabic" w:cs="Simplified Arabic"/>
          <w:sz w:val="28"/>
          <w:szCs w:val="28"/>
          <w:rtl/>
        </w:rPr>
        <w:t>فيما يتعلق بمجال اهتمامهم، وب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>نهاية ورشة العمل، سيتفق المشاركون</w:t>
      </w:r>
      <w:r w:rsidR="00413800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8B6818" w:rsidRPr="00C7100B">
        <w:rPr>
          <w:rFonts w:ascii="Simplified Arabic" w:eastAsia="Garamond" w:hAnsi="Simplified Arabic" w:cs="Simplified Arabic"/>
          <w:sz w:val="28"/>
          <w:szCs w:val="28"/>
          <w:rtl/>
        </w:rPr>
        <w:t>المشاركات*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 على </w:t>
      </w:r>
      <w:r w:rsidR="008B6818" w:rsidRPr="00C7100B">
        <w:rPr>
          <w:rFonts w:ascii="Simplified Arabic" w:eastAsia="Garamond" w:hAnsi="Simplified Arabic" w:cs="Simplified Arabic"/>
          <w:sz w:val="28"/>
          <w:szCs w:val="28"/>
          <w:rtl/>
        </w:rPr>
        <w:t>التعمق في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 موضوع واحد يرغبون في الحصول على المزيد من المعرفة حوله وإعداد مجموعة عمل</w:t>
      </w:r>
      <w:r w:rsidR="00595855" w:rsidRPr="00C7100B">
        <w:rPr>
          <w:rFonts w:ascii="Simplified Arabic" w:eastAsia="Garamond" w:hAnsi="Simplified Arabic" w:cs="Simplified Arabic"/>
          <w:sz w:val="28"/>
          <w:szCs w:val="28"/>
          <w:rtl/>
        </w:rPr>
        <w:t>، وأيض</w:t>
      </w:r>
      <w:r w:rsidR="008449C3">
        <w:rPr>
          <w:rFonts w:ascii="Simplified Arabic" w:eastAsia="Garamond" w:hAnsi="Simplified Arabic" w:cs="Simplified Arabic" w:hint="cs"/>
          <w:sz w:val="28"/>
          <w:szCs w:val="28"/>
          <w:rtl/>
        </w:rPr>
        <w:t>ً</w:t>
      </w:r>
      <w:r w:rsidR="00595855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ا بإمكان هذه المساحات التركيز 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على موضوع معين يقع في تقاطع </w:t>
      </w:r>
      <w:r w:rsidR="008B6818" w:rsidRPr="00C7100B">
        <w:rPr>
          <w:rFonts w:ascii="Simplified Arabic" w:eastAsia="Garamond" w:hAnsi="Simplified Arabic" w:cs="Simplified Arabic"/>
          <w:sz w:val="28"/>
          <w:szCs w:val="28"/>
          <w:rtl/>
          <w:lang w:bidi="ar-EG"/>
        </w:rPr>
        <w:t>أشكال عدة من الظلم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، مثل التكنولوجيا الرقمية وعدالة المناخ </w:t>
      </w:r>
      <w:r w:rsidR="008B6818" w:rsidRPr="00C7100B">
        <w:rPr>
          <w:rFonts w:ascii="Simplified Arabic" w:eastAsia="Garamond" w:hAnsi="Simplified Arabic" w:cs="Simplified Arabic"/>
          <w:sz w:val="28"/>
          <w:szCs w:val="28"/>
          <w:rtl/>
        </w:rPr>
        <w:t>وارتباطها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  <w:rtl/>
        </w:rPr>
        <w:t xml:space="preserve"> بالاستخراج والتهجير</w:t>
      </w:r>
      <w:r w:rsidR="00892587" w:rsidRPr="00C7100B">
        <w:rPr>
          <w:rFonts w:ascii="Simplified Arabic" w:eastAsia="Garamond" w:hAnsi="Simplified Arabic" w:cs="Simplified Arabic"/>
          <w:sz w:val="28"/>
          <w:szCs w:val="28"/>
        </w:rPr>
        <w:t>.</w:t>
      </w:r>
    </w:p>
    <w:p w14:paraId="1E5ADC63" w14:textId="27F24EBF" w:rsidR="007A056C" w:rsidRDefault="00595855" w:rsidP="00DF475C">
      <w:pPr>
        <w:bidi/>
        <w:rPr>
          <w:rFonts w:ascii="Simplified Arabic" w:eastAsia="Garamond" w:hAnsi="Simplified Arabic" w:cs="Simplified Arabic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بالتفكير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في هذه المساحات،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فإننا نستلهم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من </w:t>
      </w:r>
      <w:r w:rsidR="00CE2DF9" w:rsidRPr="00E76463">
        <w:rPr>
          <w:rFonts w:ascii="Simplified Arabic" w:eastAsia="Garamond" w:hAnsi="Simplified Arabic" w:cs="Simplified Arabic"/>
          <w:sz w:val="28"/>
          <w:szCs w:val="28"/>
          <w:rtl/>
        </w:rPr>
        <w:t>ال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تقليد التنظيم</w:t>
      </w:r>
      <w:r w:rsidR="00CE2DF9" w:rsidRPr="00E76463">
        <w:rPr>
          <w:rFonts w:ascii="Simplified Arabic" w:eastAsia="Garamond" w:hAnsi="Simplified Arabic" w:cs="Simplified Arabic"/>
          <w:sz w:val="28"/>
          <w:szCs w:val="28"/>
          <w:rtl/>
        </w:rPr>
        <w:t>ي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في العديد من الحركات والجماعات التي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تعزز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المعرفة المبنية </w:t>
      </w:r>
      <w:r w:rsidR="00533136" w:rsidRPr="00E76463">
        <w:rPr>
          <w:rFonts w:ascii="Simplified Arabic" w:eastAsia="Garamond" w:hAnsi="Simplified Arabic" w:cs="Simplified Arabic"/>
          <w:sz w:val="28"/>
          <w:szCs w:val="28"/>
          <w:rtl/>
        </w:rPr>
        <w:t>حول مصالح المجتمعات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، ومن أمثلتها </w:t>
      </w:r>
      <w:r w:rsidR="008B6818" w:rsidRPr="00E76463">
        <w:rPr>
          <w:rFonts w:ascii="Simplified Arabic" w:eastAsia="Garamond" w:hAnsi="Simplified Arabic" w:cs="Simplified Arabic"/>
          <w:b/>
          <w:bCs/>
          <w:sz w:val="28"/>
          <w:szCs w:val="28"/>
          <w:rtl/>
        </w:rPr>
        <w:t xml:space="preserve">شبكة الرعاية الرقمية </w:t>
      </w:r>
      <w:proofErr w:type="spellStart"/>
      <w:r w:rsidR="005722AA">
        <w:rPr>
          <w:rFonts w:ascii="Simplified Arabic" w:eastAsia="Garamond" w:hAnsi="Simplified Arabic" w:cs="Simplified Arabic" w:hint="cs"/>
          <w:b/>
          <w:bCs/>
          <w:sz w:val="28"/>
          <w:szCs w:val="28"/>
          <w:rtl/>
        </w:rPr>
        <w:t>الترانسفيمنست</w:t>
      </w:r>
      <w:proofErr w:type="spellEnd"/>
      <w:r w:rsidR="005722AA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</w:t>
      </w:r>
      <w:hyperlink r:id="rId10">
        <w:proofErr w:type="spellStart"/>
        <w:r w:rsidR="00CE2DF9" w:rsidRPr="00E76463">
          <w:rPr>
            <w:rFonts w:ascii="Simplified Arabic" w:eastAsia="Garamond" w:hAnsi="Simplified Arabic" w:cs="Simplified Arabic"/>
            <w:b/>
            <w:color w:val="000000"/>
            <w:sz w:val="28"/>
            <w:szCs w:val="28"/>
          </w:rPr>
          <w:t>Transfeminist</w:t>
        </w:r>
        <w:proofErr w:type="spellEnd"/>
        <w:r w:rsidR="00CE2DF9" w:rsidRPr="00E76463">
          <w:rPr>
            <w:rFonts w:ascii="Simplified Arabic" w:eastAsia="Garamond" w:hAnsi="Simplified Arabic" w:cs="Simplified Arabic"/>
            <w:b/>
            <w:color w:val="000000"/>
            <w:sz w:val="28"/>
            <w:szCs w:val="28"/>
          </w:rPr>
          <w:t xml:space="preserve"> Digital Care Network</w:t>
        </w:r>
      </w:hyperlink>
      <w:r w:rsidR="00CE2DF9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في البرازيل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، ف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منذ عام 2021، قادت شبكة الرعاية الرقمية </w:t>
      </w:r>
      <w:proofErr w:type="spellStart"/>
      <w:r w:rsidR="00FF6B5B" w:rsidRPr="00E76463">
        <w:rPr>
          <w:rFonts w:ascii="Simplified Arabic" w:eastAsia="Garamond" w:hAnsi="Simplified Arabic" w:cs="Simplified Arabic"/>
          <w:sz w:val="28"/>
          <w:szCs w:val="28"/>
          <w:rtl/>
        </w:rPr>
        <w:t>ال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ترانسفيمينست</w:t>
      </w:r>
      <w:proofErr w:type="spellEnd"/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proofErr w:type="spellStart"/>
      <w:r w:rsidR="008B6818" w:rsidRPr="00E76463">
        <w:rPr>
          <w:rFonts w:ascii="Simplified Arabic" w:eastAsia="Garamond" w:hAnsi="Simplified Arabic" w:cs="Simplified Arabic"/>
          <w:i/>
          <w:iCs/>
          <w:sz w:val="28"/>
          <w:szCs w:val="28"/>
          <w:rtl/>
        </w:rPr>
        <w:t>جينكانا</w:t>
      </w:r>
      <w:proofErr w:type="spellEnd"/>
      <w:r w:rsidR="008B6818" w:rsidRPr="00E76463">
        <w:rPr>
          <w:rFonts w:ascii="Simplified Arabic" w:eastAsia="Garamond" w:hAnsi="Simplified Arabic" w:cs="Simplified Arabic"/>
          <w:i/>
          <w:iCs/>
          <w:sz w:val="28"/>
          <w:szCs w:val="28"/>
          <w:rtl/>
        </w:rPr>
        <w:t xml:space="preserve"> </w:t>
      </w:r>
      <w:proofErr w:type="spellStart"/>
      <w:r w:rsidR="008B6818" w:rsidRPr="00E76463">
        <w:rPr>
          <w:rFonts w:ascii="Simplified Arabic" w:eastAsia="Garamond" w:hAnsi="Simplified Arabic" w:cs="Simplified Arabic"/>
          <w:i/>
          <w:iCs/>
          <w:sz w:val="28"/>
          <w:szCs w:val="28"/>
          <w:rtl/>
        </w:rPr>
        <w:t>مونسترا</w:t>
      </w:r>
      <w:proofErr w:type="spellEnd"/>
      <w:r w:rsidR="00CE2DF9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proofErr w:type="spellStart"/>
      <w:r w:rsidR="00CE2DF9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>Gincana</w:t>
      </w:r>
      <w:proofErr w:type="spellEnd"/>
      <w:r w:rsidR="00CE2DF9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 xml:space="preserve"> </w:t>
      </w:r>
      <w:proofErr w:type="spellStart"/>
      <w:r w:rsidR="00CE2DF9"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>Monstra</w:t>
      </w:r>
      <w:proofErr w:type="spellEnd"/>
      <w:r w:rsidR="00CE2DF9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،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باعتبارها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عملية عبر الإنترنت متزامنة وغير متزامنة مستندة إلى فكرة بنية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تحتية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من العاطفة وإنشاء شبكة تضامن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، وذلك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على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مدار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ثمانية أسابيع من التبادل والتعلم حول التكنولوجيا الرقمية والتكنولوجيا </w:t>
      </w:r>
      <w:r w:rsidR="00FF6B5B" w:rsidRPr="00E76463">
        <w:rPr>
          <w:rFonts w:ascii="Simplified Arabic" w:eastAsia="Garamond" w:hAnsi="Simplified Arabic" w:cs="Simplified Arabic"/>
          <w:sz w:val="28"/>
          <w:szCs w:val="28"/>
          <w:rtl/>
        </w:rPr>
        <w:t>المتوارثة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والأمان والإقليمية والتعددية والمعرفة بين الأجيال،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مبنية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دائمًا 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على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تجاربنا الخاصة والمعتقدات الكونية والمشاعر</w:t>
      </w:r>
      <w:r w:rsidR="00EA7404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، تعد </w:t>
      </w:r>
      <w:proofErr w:type="spellStart"/>
      <w:r w:rsidR="008B6818" w:rsidRPr="00E76463">
        <w:rPr>
          <w:rFonts w:ascii="Simplified Arabic" w:eastAsia="Garamond" w:hAnsi="Simplified Arabic" w:cs="Simplified Arabic"/>
          <w:i/>
          <w:iCs/>
          <w:sz w:val="28"/>
          <w:szCs w:val="28"/>
          <w:rtl/>
        </w:rPr>
        <w:t>جينكانا</w:t>
      </w:r>
      <w:proofErr w:type="spellEnd"/>
      <w:r w:rsidR="008B6818" w:rsidRPr="00E76463">
        <w:rPr>
          <w:rFonts w:ascii="Simplified Arabic" w:eastAsia="Garamond" w:hAnsi="Simplified Arabic" w:cs="Simplified Arabic"/>
          <w:i/>
          <w:iCs/>
          <w:sz w:val="28"/>
          <w:szCs w:val="28"/>
          <w:rtl/>
        </w:rPr>
        <w:t xml:space="preserve"> </w:t>
      </w:r>
      <w:proofErr w:type="spellStart"/>
      <w:r w:rsidR="008B6818" w:rsidRPr="00E76463">
        <w:rPr>
          <w:rFonts w:ascii="Simplified Arabic" w:eastAsia="Garamond" w:hAnsi="Simplified Arabic" w:cs="Simplified Arabic"/>
          <w:i/>
          <w:iCs/>
          <w:sz w:val="28"/>
          <w:szCs w:val="28"/>
          <w:rtl/>
        </w:rPr>
        <w:t>مونسترا</w:t>
      </w:r>
      <w:proofErr w:type="spellEnd"/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عملية عبر الإنترنت بالكامل</w:t>
      </w:r>
      <w:r w:rsidR="00EA7404" w:rsidRPr="00E76463">
        <w:rPr>
          <w:rFonts w:ascii="Simplified Arabic" w:eastAsia="Garamond" w:hAnsi="Simplified Arabic" w:cs="Simplified Arabic"/>
          <w:sz w:val="28"/>
          <w:szCs w:val="28"/>
          <w:rtl/>
        </w:rPr>
        <w:t>،</w:t>
      </w:r>
      <w:r w:rsidR="00665D77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تهدف إلى تعزيز</w:t>
      </w:r>
      <w:r w:rsidR="00665D77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عمليات التعلم في مجال الرعاية الرقمية موجهة نحو</w:t>
      </w:r>
      <w:r w:rsidR="00FF6B5B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ناشطين</w:t>
      </w:r>
      <w:r w:rsidR="00413800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EA187A">
        <w:rPr>
          <w:rFonts w:ascii="Simplified Arabic" w:eastAsia="Garamond" w:hAnsi="Simplified Arabic" w:cs="Simplified Arabic" w:hint="cs"/>
          <w:sz w:val="28"/>
          <w:szCs w:val="28"/>
          <w:rtl/>
        </w:rPr>
        <w:t>ن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اشطات</w:t>
      </w:r>
      <w:r w:rsidR="00FF6B5B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* </w:t>
      </w:r>
      <w:r w:rsidR="00EA7404" w:rsidRPr="00E76463">
        <w:rPr>
          <w:rFonts w:ascii="Simplified Arabic" w:eastAsia="Garamond" w:hAnsi="Simplified Arabic" w:cs="Simplified Arabic"/>
          <w:sz w:val="28"/>
          <w:szCs w:val="28"/>
          <w:rtl/>
        </w:rPr>
        <w:t>ال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نسوية</w:t>
      </w:r>
      <w:r w:rsidR="00EA7404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ل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يكونوا مضاعفين لهذه المعرفة في جماعاتهم ومجتمعاتهم</w:t>
      </w:r>
      <w:r w:rsidR="00EA7404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، كما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سمحت هذه الاجتماعات باستكشاف أعمق لمنهجيات الأمان الرقمي </w:t>
      </w:r>
      <w:r w:rsidR="00FF6B5B" w:rsidRPr="00E76463">
        <w:rPr>
          <w:rFonts w:ascii="Simplified Arabic" w:eastAsia="Garamond" w:hAnsi="Simplified Arabic" w:cs="Simplified Arabic"/>
          <w:sz w:val="28"/>
          <w:szCs w:val="28"/>
          <w:rtl/>
        </w:rPr>
        <w:t>النسوية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وبنية الرعاية وشبكة دعم أقوى لصالح وبواسطة ميسّرات</w:t>
      </w:r>
      <w:r w:rsidR="00EA7404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B2696D">
        <w:rPr>
          <w:rFonts w:ascii="Simplified Arabic" w:eastAsia="Garamond" w:hAnsi="Simplified Arabic" w:cs="Simplified Arabic" w:hint="cs"/>
          <w:sz w:val="28"/>
          <w:szCs w:val="28"/>
          <w:rtl/>
        </w:rPr>
        <w:t>و</w:t>
      </w:r>
      <w:r w:rsidR="00EA7404" w:rsidRPr="00E76463">
        <w:rPr>
          <w:rFonts w:ascii="Simplified Arabic" w:eastAsia="Garamond" w:hAnsi="Simplified Arabic" w:cs="Simplified Arabic"/>
          <w:sz w:val="28"/>
          <w:szCs w:val="28"/>
          <w:rtl/>
        </w:rPr>
        <w:t>ميسّرين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FF6B5B" w:rsidRPr="00E76463">
        <w:rPr>
          <w:rFonts w:ascii="Simplified Arabic" w:eastAsia="Garamond" w:hAnsi="Simplified Arabic" w:cs="Simplified Arabic"/>
          <w:sz w:val="28"/>
          <w:szCs w:val="28"/>
          <w:rtl/>
        </w:rPr>
        <w:t>ومدربات</w:t>
      </w:r>
      <w:r w:rsidR="00413800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و</w:t>
      </w:r>
      <w:r w:rsidR="00FF6B5B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مدربين* نسويين في مجال 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  <w:rtl/>
        </w:rPr>
        <w:t>الأمان الرقمي</w:t>
      </w:r>
      <w:r w:rsidR="008B6818" w:rsidRPr="00E76463">
        <w:rPr>
          <w:rFonts w:ascii="Simplified Arabic" w:eastAsia="Garamond" w:hAnsi="Simplified Arabic" w:cs="Simplified Arabic"/>
          <w:sz w:val="28"/>
          <w:szCs w:val="28"/>
        </w:rPr>
        <w:t>.</w:t>
      </w:r>
    </w:p>
    <w:p w14:paraId="7C03ACBA" w14:textId="77777777" w:rsidR="00F73FB6" w:rsidRPr="00DF475C" w:rsidRDefault="00F73FB6" w:rsidP="00F73FB6">
      <w:pPr>
        <w:bidi/>
        <w:rPr>
          <w:rFonts w:ascii="Simplified Arabic" w:eastAsia="Garamond" w:hAnsi="Simplified Arabic" w:cs="Simplified Arabic"/>
          <w:sz w:val="28"/>
          <w:szCs w:val="28"/>
        </w:rPr>
      </w:pPr>
    </w:p>
    <w:p w14:paraId="0BA00C3E" w14:textId="1B0610A0" w:rsidR="004101F9" w:rsidRDefault="00FF6B5B" w:rsidP="00EB16D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</w:pPr>
      <w:r w:rsidRPr="00EB16DD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lastRenderedPageBreak/>
        <w:t>تنظيم التضامن</w:t>
      </w:r>
    </w:p>
    <w:p w14:paraId="57F9D391" w14:textId="77777777" w:rsidR="00EB16DD" w:rsidRPr="00EB16DD" w:rsidRDefault="00EB16DD" w:rsidP="00EB16DD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</w:pPr>
    </w:p>
    <w:p w14:paraId="7B015BB2" w14:textId="611A01D0" w:rsidR="005878FE" w:rsidRPr="00E76463" w:rsidRDefault="005878FE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</w:rPr>
        <w:t>"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>لن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  <w:lang w:bidi="ar-EG"/>
        </w:rPr>
        <w:t>ع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 xml:space="preserve">د أنفسنا للعيش في هذا المستقبل الآخر، لنسمح </w:t>
      </w:r>
      <w:r w:rsidR="00595855"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>لذواتنا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 xml:space="preserve"> بأن يحركنا ما هو حقيقي، دون أن نفقد هذا </w:t>
      </w:r>
      <w:r w:rsidRPr="00F526AA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 xml:space="preserve">الشعور </w:t>
      </w:r>
      <w:r w:rsidR="00B05E66" w:rsidRPr="00F526AA">
        <w:rPr>
          <w:rFonts w:ascii="Simplified Arabic" w:eastAsia="Garamond" w:hAnsi="Simplified Arabic" w:cs="Simplified Arabic" w:hint="cs"/>
          <w:b/>
          <w:iCs/>
          <w:color w:val="000000"/>
          <w:sz w:val="28"/>
          <w:szCs w:val="28"/>
          <w:rtl/>
        </w:rPr>
        <w:t>بالقنوت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>، هذا الشعور بالفتح، هذا الشعور بالمصير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</w:rPr>
        <w:t>"</w:t>
      </w:r>
      <w:r w:rsidR="008449C3"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</w:rPr>
        <w:t>.</w:t>
      </w:r>
    </w:p>
    <w:p w14:paraId="43B4DA49" w14:textId="4601A0E7" w:rsidR="005878FE" w:rsidRPr="000E6F27" w:rsidRDefault="005878FE" w:rsidP="005C7699">
      <w:pPr>
        <w:bidi/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 xml:space="preserve">"سوزان سيزير، 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  <w:lang w:bidi="ar-EG"/>
        </w:rPr>
        <w:t xml:space="preserve">التمويه </w:t>
      </w:r>
      <w:r w:rsidR="00EA7404"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  <w:lang w:bidi="ar-EG"/>
        </w:rPr>
        <w:t>العظيم</w:t>
      </w:r>
      <w:r w:rsidR="00EA7404"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b/>
          <w:iCs/>
          <w:color w:val="000000"/>
          <w:sz w:val="28"/>
          <w:szCs w:val="28"/>
          <w:rtl/>
        </w:rPr>
        <w:t xml:space="preserve"> كتب المعارضة، 1941-1945"</w:t>
      </w:r>
      <w:r w:rsidR="00EB5E5C">
        <w:rPr>
          <w:rFonts w:ascii="Simplified Arabic" w:eastAsia="Garamond" w:hAnsi="Simplified Arabic" w:cs="Simplified Arabic" w:hint="cs"/>
          <w:b/>
          <w:iCs/>
          <w:color w:val="000000"/>
          <w:sz w:val="28"/>
          <w:szCs w:val="28"/>
          <w:rtl/>
        </w:rPr>
        <w:t>.</w:t>
      </w:r>
    </w:p>
    <w:p w14:paraId="3FCFC526" w14:textId="77777777" w:rsidR="007A056C" w:rsidRPr="00E76463" w:rsidRDefault="007A056C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i/>
          <w:color w:val="000000"/>
          <w:sz w:val="28"/>
          <w:szCs w:val="28"/>
        </w:rPr>
      </w:pPr>
    </w:p>
    <w:p w14:paraId="2B44B58C" w14:textId="2F553631" w:rsidR="007A056C" w:rsidRPr="00E76463" w:rsidRDefault="007A056C" w:rsidP="0004206C">
      <w:pPr>
        <w:pBdr>
          <w:top w:val="nil"/>
          <w:left w:val="nil"/>
          <w:bottom w:val="nil"/>
          <w:right w:val="nil"/>
          <w:between w:val="nil"/>
        </w:pBdr>
        <w:rPr>
          <w:rFonts w:ascii="Simplified Arabic" w:eastAsia="Garamond" w:hAnsi="Simplified Arabic" w:cs="Simplified Arabic"/>
          <w:i/>
          <w:color w:val="000000"/>
          <w:sz w:val="28"/>
          <w:szCs w:val="28"/>
          <w:lang w:val="fr-FR"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lang w:val="fr-FR"/>
        </w:rPr>
        <w:t>«</w:t>
      </w:r>
      <w:proofErr w:type="gramStart"/>
      <w:r w:rsidRPr="00E76463">
        <w:rPr>
          <w:rFonts w:ascii="Simplified Arabic" w:eastAsia="Garamond" w:hAnsi="Simplified Arabic" w:cs="Simplified Arabic"/>
          <w:b/>
          <w:i/>
          <w:color w:val="000000"/>
          <w:sz w:val="28"/>
          <w:szCs w:val="28"/>
          <w:lang w:val="fr-FR"/>
        </w:rPr>
        <w:t>il</w:t>
      </w:r>
      <w:proofErr w:type="gramEnd"/>
      <w:r w:rsidRPr="00E76463">
        <w:rPr>
          <w:rFonts w:ascii="Simplified Arabic" w:eastAsia="Garamond" w:hAnsi="Simplified Arabic" w:cs="Simplified Arabic"/>
          <w:b/>
          <w:i/>
          <w:color w:val="000000"/>
          <w:sz w:val="28"/>
          <w:szCs w:val="28"/>
          <w:lang w:val="fr-FR"/>
        </w:rPr>
        <w:t xml:space="preserve"> est de se préparer à vivre cet avenir autre, il est de se laisser mouvoir par le Réel, sans perdre ce sens de la piété, ce sens de la conquête, ce sens du destin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lang w:val="fr-FR"/>
        </w:rPr>
        <w:t xml:space="preserve">» </w:t>
      </w:r>
    </w:p>
    <w:p w14:paraId="09A6E0F9" w14:textId="58B852C4" w:rsidR="002D06CD" w:rsidRPr="00E76463" w:rsidRDefault="007A056C" w:rsidP="0004206C">
      <w:pPr>
        <w:pBdr>
          <w:top w:val="nil"/>
          <w:left w:val="nil"/>
          <w:bottom w:val="nil"/>
          <w:right w:val="nil"/>
          <w:between w:val="nil"/>
        </w:pBdr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lang w:val="fr-FR"/>
        </w:rPr>
        <w:t>Suzanne Césaire, Le grand camouflage, Écrits de dissidence, 1941–</w:t>
      </w:r>
      <w:proofErr w:type="gramStart"/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lang w:val="fr-FR"/>
        </w:rPr>
        <w:t xml:space="preserve">1945 </w:t>
      </w:r>
      <w:r w:rsidR="0039633D">
        <w:rPr>
          <w:rFonts w:ascii="Simplified Arabic" w:eastAsia="Garamond" w:hAnsi="Simplified Arabic" w:cs="Simplified Arabic" w:hint="cs"/>
          <w:i/>
          <w:iCs/>
          <w:color w:val="000000"/>
          <w:sz w:val="28"/>
          <w:szCs w:val="28"/>
          <w:lang w:val="fr-FR"/>
        </w:rPr>
        <w:t>.</w:t>
      </w:r>
      <w:proofErr w:type="gramEnd"/>
    </w:p>
    <w:p w14:paraId="0C392AD0" w14:textId="5E3DFF3B" w:rsidR="00076348" w:rsidRPr="00E76463" w:rsidRDefault="00595D25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</w:pPr>
      <w:r>
        <w:rPr>
          <w:rFonts w:ascii="Garamond" w:eastAsia="Garamond" w:hAnsi="Garamond" w:cs="Garamond"/>
          <w:i/>
          <w:iCs/>
          <w:noProof/>
          <w:color w:val="000000"/>
        </w:rPr>
        <w:lastRenderedPageBreak/>
        <w:drawing>
          <wp:inline distT="0" distB="0" distL="0" distR="0" wp14:anchorId="0B7560B7" wp14:editId="04BBD263">
            <wp:extent cx="5731510" cy="8105838"/>
            <wp:effectExtent l="0" t="0" r="0" b="0"/>
            <wp:docPr id="3" name="Picture 3" descr="A colorful illustration of a building with different rooms. Through the windows of each room, groups of people can be seen holding mee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orful illustration of a building with different rooms. Through the windows of each room, groups of people can be seen holding meeting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8824" w14:textId="5ED70322" w:rsidR="002D06CD" w:rsidRPr="00E76463" w:rsidRDefault="00EA7404" w:rsidP="004101F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يعد نقل السلطة </w:t>
      </w:r>
      <w:r w:rsidR="0039633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أ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حد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الأهداف المركزية لعملية </w:t>
      </w:r>
      <w:proofErr w:type="spellStart"/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الديكولونيالية</w:t>
      </w:r>
      <w:proofErr w:type="spellEnd"/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ميدان الحقوق الرقمية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حيث </w:t>
      </w:r>
      <w:r w:rsidR="00C64FE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يقوم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أكثر المتأثرين</w:t>
      </w:r>
      <w:r w:rsidR="0041380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0E557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المتأثرات*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بأضرار التكنولوجيا</w:t>
      </w:r>
      <w:r w:rsidR="00DF475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بتشكيل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DF475C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الأجندة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بينما يعتبر 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المجتمعات والأشخاص المتأثرين</w:t>
      </w:r>
      <w:r w:rsidR="0041380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41380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lastRenderedPageBreak/>
        <w:t>و</w:t>
      </w:r>
      <w:r w:rsidR="00965E2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المتأثرات*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هم الأكثر قدرة على فهم هذه الأضرار وتنظيمها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فإننا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اكتشفنا أن منظمات العدالة الاجتماعية والعرقية غالبًا ما تكون غير مموّلة بما يكفي للقيام بأعمال تتعلق بالقضايا الرقمية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ويعود ذلك لتحديات أوسع بشأن ا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لوصول إلى التمويل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كما اكتشفنا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وجود 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أمثلة محدودة للشراكات العابرة للحدود المتساوية والمستدامة</w:t>
      </w:r>
      <w:r w:rsidR="00474C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في الغالب عندما يوجد 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شراكات </w:t>
      </w:r>
      <w:r w:rsidR="00474C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تتواجد 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أنماط </w:t>
      </w:r>
      <w:r w:rsidR="002D06CD" w:rsidRPr="007F58F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استخراجية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أو عدم </w:t>
      </w:r>
      <w:r w:rsidR="00474C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ساواة</w:t>
      </w:r>
      <w:r w:rsidR="00474C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وأخيرًا، هناك مساحات قليلة ج</w:t>
      </w:r>
      <w:r w:rsidR="0084668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د</w:t>
      </w:r>
      <w:r w:rsidR="008449C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9F2C3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8449C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حاليًا 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أوروبا يمكن </w:t>
      </w:r>
      <w:r w:rsidR="00474C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للناشطين</w:t>
      </w:r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الناشطات* والباحثين</w:t>
      </w:r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الباحثات* والمنظمات المعنية بالعدالة العرقية </w:t>
      </w:r>
      <w:proofErr w:type="spellStart"/>
      <w:r w:rsidR="00474C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الترانسفيمينست</w:t>
      </w:r>
      <w:proofErr w:type="spellEnd"/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* والاجتماعية والاقتصادية والرقمية والبيئية </w:t>
      </w:r>
      <w:r w:rsidR="00474C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اللقاء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للمناقشة والتنظيم من أجل العدالة الرقمية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15760A33" w14:textId="726A6716" w:rsidR="002D06CD" w:rsidRPr="00E76463" w:rsidRDefault="00474C3D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ومن المتوقع تواجد 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بنية تحتية جديدة للتنظيم والتضامن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تضمن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لمجتمعات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المتأثرة </w:t>
      </w:r>
      <w:r w:rsidR="00B55B29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أ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ساسا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بالأضرار التكنولوجية تحد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ها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أجندة العمل من أجل العدالة الرقمية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وتمكينها من</w:t>
      </w:r>
      <w:r w:rsidR="002D06C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بناء ممارسات التضامن بين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 يهتمون بالتحرر الجماعي.</w:t>
      </w:r>
    </w:p>
    <w:p w14:paraId="28EB40B6" w14:textId="77777777" w:rsidR="007A056C" w:rsidRPr="00E76463" w:rsidRDefault="007A056C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</w:p>
    <w:p w14:paraId="131A2BFE" w14:textId="537737E6" w:rsidR="00A54DE3" w:rsidRPr="00E76463" w:rsidRDefault="002D06CD" w:rsidP="002268D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bookmarkStart w:id="2" w:name="_Hlk148279960"/>
      <w:r w:rsidRPr="008703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تجمع </w:t>
      </w:r>
      <w:r w:rsidR="00EB6B2F" w:rsidRPr="008703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التحر</w:t>
      </w:r>
      <w:r w:rsidR="00482154" w:rsidRPr="00870363">
        <w:rPr>
          <w:rFonts w:ascii="Simplified Arabic" w:eastAsia="Garamond" w:hAnsi="Simplified Arabic" w:cs="Simplified Arabic" w:hint="cs"/>
          <w:b/>
          <w:bCs/>
          <w:color w:val="000000"/>
          <w:sz w:val="28"/>
          <w:szCs w:val="28"/>
          <w:rtl/>
        </w:rPr>
        <w:t>ي</w:t>
      </w:r>
      <w:r w:rsidR="00EB6B2F" w:rsidRPr="008703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ر </w:t>
      </w:r>
      <w:bookmarkEnd w:id="2"/>
      <w:r w:rsidR="00474C3D" w:rsidRPr="008703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الرقمي، سيركز</w:t>
      </w:r>
      <w:r w:rsidRPr="008703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هذا التجمع</w:t>
      </w:r>
      <w:r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السنوي على بناء علاقات مستدامة وقوية 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6607C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إ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نشاء</w:t>
      </w:r>
      <w:r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مجتمع يربط بين 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معارضين</w:t>
      </w:r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800C4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معارضات*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الضرر</w:t>
      </w:r>
      <w:r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الرقمي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سيوفر</w:t>
      </w:r>
      <w:r w:rsidR="00EB6B2F" w:rsidRPr="00761E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تجمع التحر</w:t>
      </w:r>
      <w:r w:rsidR="00800C4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ي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 الرقمي مساحة للتنظيم التشاركي في الموضوعات الرقمية من منظور معاد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ٍ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للاستعمار من خلال ورش العمل و المناقشات و مشاركة المهارات في كلا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ً 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أولويات 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واستراتيجيات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العدالة الرقمية والممارسات </w:t>
      </w:r>
      <w:proofErr w:type="spellStart"/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والتشاركات</w:t>
      </w:r>
      <w:proofErr w:type="spellEnd"/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التح</w:t>
      </w:r>
      <w:r w:rsidR="00D0509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وّ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لية و التنظيمية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كما 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سيركز التجمع على</w:t>
      </w:r>
      <w:r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المنظمات المختصة </w:t>
      </w:r>
      <w:r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بالعدالة العرقية والاجتماعية </w:t>
      </w:r>
      <w:proofErr w:type="spellStart"/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والترانسفيمينست</w:t>
      </w:r>
      <w:proofErr w:type="spellEnd"/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</w:t>
      </w:r>
      <w:r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الاقتصادية</w:t>
      </w:r>
      <w:r w:rsidR="00EB6B2F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والبيئية</w:t>
      </w:r>
      <w:r w:rsidR="00373AC0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EC4FA9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ومن المتوقع أن تصبح</w:t>
      </w:r>
      <w:r w:rsidR="00FC1F2D" w:rsidRPr="00761EC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مساحة للتباطؤ والتأم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ل، والاتصال، والتجديد</w:t>
      </w:r>
      <w:r w:rsidR="005756A1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، 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وعلى هذا النحو، 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سيتواجد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الشفاء والفرح وبناء الثقة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بشكل متعم</w:t>
      </w:r>
      <w:r w:rsidR="00C72BE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ّ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كما نتصوّر 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أجندة ووقت</w:t>
      </w:r>
      <w:r w:rsidR="006B49E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ًا 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واسع</w:t>
      </w:r>
      <w:r w:rsidR="006B49E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</w:t>
      </w:r>
      <w:r w:rsidR="00B95AC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سترخاء وال</w:t>
      </w:r>
      <w:r w:rsidR="00B95AC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ستمتاع 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بالوقت مع</w:t>
      </w:r>
      <w:r w:rsidR="006B49E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أثناء التفكير في مواضيع ثقيلة ومعقدة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32248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إلى جانب استمتاع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المشارك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</w:t>
      </w:r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المشاركات</w:t>
      </w:r>
      <w:r w:rsidR="00665D77">
        <w:rPr>
          <w:rFonts w:ascii="Simplified Arabic" w:eastAsia="Garamond" w:hAnsi="Simplified Arabic" w:cs="Simplified Arabic"/>
          <w:color w:val="000000"/>
          <w:sz w:val="28"/>
          <w:szCs w:val="28"/>
        </w:rPr>
        <w:t>*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فرصة </w:t>
      </w:r>
      <w:r w:rsidR="00EC4F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التبادل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حول نقاط موضوعية مثل </w:t>
      </w:r>
      <w:r w:rsidR="00FC1F2D" w:rsidRPr="00BB6D26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السجنية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التكنولوجية، والتقشف الرقمي، والنسوية الرقمية، وتنظيم العمل الرقمي، أو العدالة البيئية والتكنولوجيا، </w:t>
      </w:r>
      <w:r w:rsidR="009321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أيض</w:t>
      </w:r>
      <w:r w:rsidR="002268D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9321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C1F2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حضور ورش عمل حول الهياكل التنظيمية التي تعزز العمل التحويلي والشراكات والتحالفات المستدامة</w:t>
      </w:r>
      <w:r w:rsidR="009321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وسيوفر التجمع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مساحة للتحدث عن الأعمال الخيرية والتمويل بشكل عام</w:t>
      </w:r>
      <w:r w:rsidR="009321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32248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كما أن تصميم التجمع يضع إمكانية</w:t>
      </w:r>
      <w:r w:rsidR="009321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الوصول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والرعاية</w:t>
      </w:r>
      <w:r w:rsidR="0032248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مقدمة أولوياته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9321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مع ال</w:t>
      </w:r>
      <w:r w:rsidR="0034415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أ</w:t>
      </w:r>
      <w:r w:rsidR="009321E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خذ في الاعتبار جعله </w:t>
      </w:r>
      <w:r w:rsidR="0032248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مكان</w:t>
      </w:r>
      <w:r w:rsidR="002268D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32248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="002268D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آمن</w:t>
      </w:r>
      <w:r w:rsidR="002268D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قدر </w:t>
      </w:r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المستطاع</w:t>
      </w:r>
      <w:r w:rsidR="002929F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؛</w:t>
      </w:r>
      <w:r w:rsidR="0032248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ليصبح مكان التحاور </w:t>
      </w:r>
      <w:r w:rsidR="002929F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بشأن </w:t>
      </w:r>
      <w:r w:rsidR="0032248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رؤى ومشاريع العدالة الرقمية المختلفة، وذلك 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 منظور</w:t>
      </w:r>
      <w:r w:rsidR="00665D7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عابر للحدود والدول</w:t>
      </w:r>
      <w:r w:rsidR="00A54DE3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1904E92E" w14:textId="2C9691BE" w:rsidR="00034BC8" w:rsidRPr="00E76463" w:rsidRDefault="00076348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lastRenderedPageBreak/>
        <w:t xml:space="preserve">ميثاق عدالة </w:t>
      </w:r>
      <w:r w:rsidR="005F08A8"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رقمية،</w:t>
      </w:r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يعتبر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أحد الأهداف الرئيسية </w:t>
      </w:r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لتجمع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التحرير الرقمي </w:t>
      </w:r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والذي سيسعى للإجابة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على الأسئلة التالية: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كيف يمكن للحقوق الرقمية أن تخدم العدالة الاجتماعية والعرقية </w:t>
      </w:r>
      <w:proofErr w:type="spellStart"/>
      <w:r w:rsidR="005F08A8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والترانسفيمينست</w:t>
      </w:r>
      <w:proofErr w:type="spellEnd"/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 والاقتصادية والبيئية؟</w:t>
      </w:r>
      <w:r w:rsidR="005F08A8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 ما هي المسائل والصراعات والرؤى الرئيسية التي يجب أن تعطي</w:t>
      </w:r>
      <w:r w:rsidR="005F08A8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ها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 حركة العدالة الرقمية الأولوية</w:t>
      </w:r>
      <w:r w:rsidR="005F08A8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؟،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كيف يمكننا تنظيم أنفسنا والمقاومة وخلق التضامن حول تلك المسائل في السنوات القادمة؟</w:t>
      </w:r>
      <w:r w:rsidR="005F08A8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سيقوم المشاركون</w:t>
      </w:r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المشاركات* في</w:t>
      </w:r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تجمع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التحرير الرقمي بتطوير ونشر ميثاق مشترك لتوضيح رؤيتهم الإيجابية للعدالة الرقمية</w:t>
      </w:r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proofErr w:type="spellStart"/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وسيلقوا</w:t>
      </w:r>
      <w:proofErr w:type="spellEnd"/>
      <w:r w:rsidR="005F08A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الضوء على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نواياهم لهذه الرؤية </w:t>
      </w:r>
      <w:r w:rsidR="00BD57A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تنجب</w:t>
      </w:r>
      <w:r w:rsidR="008449C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D57A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لتملص وسوء استخدام اللغة والمصطلحات والأفكار</w:t>
      </w:r>
      <w:r w:rsidR="00BD57A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ومن خلال هذا الميثاق ستنسق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الجهود في صنع السياسات في مسائل الحقوق الرقمية، وجذب الممولين</w:t>
      </w:r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الممولات* وأصحاب المصلحة الآخرين، وتعزيز التحالفات والوضوح بشأن المسائل الرئيسية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67C4AC74" w14:textId="6C32BB46" w:rsidR="007A056C" w:rsidRPr="00E76463" w:rsidRDefault="00034BC8" w:rsidP="00686A3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منصة شراكة لتحرير الحقوق الرقمية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، سبق وعلمنا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أيض</w:t>
      </w:r>
      <w:r w:rsidR="002D2115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ًا 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بشأن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الحاجة إلى بنية تحتية تفوق التجمعات لتيسير الاتصالات وتنظيم التضامن بين المجتمعات والمجموعات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، فهذه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المنصة 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ست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جمع المعلومات وتسهل التعاون والمشاركة في الأحداث المستقبلية، 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وتعيد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توزيع الموارد في مجال الحقوق الرقمية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، </w:t>
      </w:r>
      <w:r w:rsidR="00A6213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ذلك إلى جانب توفيرها ل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مساحة للمنظمات للاتصال والتنظيم، ومشاركة المعلومات، والبحث عن شركا</w:t>
      </w:r>
      <w:r w:rsidR="002D2115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ء</w:t>
      </w:r>
      <w:r w:rsidR="00A0053A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 و</w:t>
      </w:r>
      <w:r w:rsidR="00665D7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شريكات*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جدد محتملين في المشاريع وما إلى ذلك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، فضلا</w:t>
      </w:r>
      <w:r w:rsidR="003A31BD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ً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عن تزويد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المجموعات والأفراد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خاصة من هم</w:t>
      </w:r>
      <w:r w:rsidR="00A0053A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 و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هن* خارج المجال التقليدي للحقوق الرقمية بالمعلومات التي 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تساعدهم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في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الوصول إلى فرص الدعم أو التعاون في المجال الحالي، وإتاحة المصادر والخبرات، والإخبار بالأنشطة المنصوص عليها في برنامج الديكولونيالية</w:t>
      </w:r>
      <w:r w:rsidR="003405F9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؛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م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م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 </w:t>
      </w:r>
      <w:r w:rsidR="00BD57A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سيفتح مجالاً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للتقدم والمشاركة في المبادرات ال</w:t>
      </w:r>
      <w:r w:rsidR="00A6213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مقدمة من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البرنامج وغيرها من المبادرات الخارجية.</w:t>
      </w:r>
    </w:p>
    <w:p w14:paraId="7F18C144" w14:textId="77777777" w:rsidR="007A056C" w:rsidRDefault="007A056C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2CEE608B" w14:textId="77777777" w:rsidR="00665D77" w:rsidRPr="00E76463" w:rsidRDefault="00665D77" w:rsidP="00665D7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</w:p>
    <w:p w14:paraId="22428477" w14:textId="3D6FF756" w:rsidR="007A056C" w:rsidRDefault="00076348" w:rsidP="00EB16D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</w:pPr>
      <w:r w:rsidRPr="00EB16DD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>دعم واستدامة الحركات</w:t>
      </w:r>
    </w:p>
    <w:p w14:paraId="7442D4BB" w14:textId="77777777" w:rsidR="00EB16DD" w:rsidRPr="00EB16DD" w:rsidRDefault="00EB16DD" w:rsidP="00EB16DD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</w:pPr>
    </w:p>
    <w:p w14:paraId="012A72A4" w14:textId="5AE77C69" w:rsidR="005C2CD7" w:rsidRPr="00E76463" w:rsidRDefault="005C2CD7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i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/>
          <w:i/>
          <w:iCs/>
          <w:color w:val="000000"/>
          <w:sz w:val="28"/>
          <w:szCs w:val="28"/>
        </w:rPr>
        <w:t>"</w:t>
      </w:r>
      <w:r w:rsidRPr="00E76463">
        <w:rPr>
          <w:rFonts w:ascii="Simplified Arabic" w:eastAsia="Garamond" w:hAnsi="Simplified Arabic" w:cs="Simplified Arabic"/>
          <w:b/>
          <w:i/>
          <w:iCs/>
          <w:color w:val="000000"/>
          <w:sz w:val="28"/>
          <w:szCs w:val="28"/>
          <w:rtl/>
        </w:rPr>
        <w:t xml:space="preserve"> أرفض الانضمام إليهم في أداء</w:t>
      </w:r>
      <w:r w:rsidR="00665D77">
        <w:rPr>
          <w:rFonts w:ascii="Simplified Arabic" w:eastAsia="Garamond" w:hAnsi="Simplified Arabic" w:cs="Simplified Arabic" w:hint="cs"/>
          <w:b/>
          <w:i/>
          <w:iCs/>
          <w:color w:val="000000"/>
          <w:sz w:val="28"/>
          <w:szCs w:val="28"/>
          <w:rtl/>
        </w:rPr>
        <w:t xml:space="preserve"> معجزة </w:t>
      </w:r>
      <w:r w:rsidRPr="00E76463">
        <w:rPr>
          <w:rFonts w:ascii="Simplified Arabic" w:eastAsia="Garamond" w:hAnsi="Simplified Arabic" w:cs="Simplified Arabic"/>
          <w:b/>
          <w:i/>
          <w:iCs/>
          <w:color w:val="000000"/>
          <w:sz w:val="28"/>
          <w:szCs w:val="28"/>
          <w:rtl/>
        </w:rPr>
        <w:t>- لن أقول خدعة - تحرير المظلومين بذهب الطاغية، ورفع المحتاجين بأموال الأغني</w:t>
      </w:r>
      <w:r w:rsidR="008449C3">
        <w:rPr>
          <w:rFonts w:ascii="Simplified Arabic" w:eastAsia="Garamond" w:hAnsi="Simplified Arabic" w:cs="Simplified Arabic" w:hint="cs"/>
          <w:b/>
          <w:i/>
          <w:iCs/>
          <w:color w:val="000000"/>
          <w:sz w:val="28"/>
          <w:szCs w:val="28"/>
          <w:rtl/>
        </w:rPr>
        <w:t>اء.</w:t>
      </w:r>
      <w:r w:rsidRPr="00E76463">
        <w:rPr>
          <w:rFonts w:ascii="Simplified Arabic" w:eastAsia="Garamond" w:hAnsi="Simplified Arabic" w:cs="Simplified Arabic"/>
          <w:b/>
          <w:i/>
          <w:iCs/>
          <w:color w:val="000000"/>
          <w:sz w:val="28"/>
          <w:szCs w:val="28"/>
        </w:rPr>
        <w:t>"</w:t>
      </w:r>
    </w:p>
    <w:p w14:paraId="45FB8EC2" w14:textId="1EFDC6AA" w:rsidR="003F0F48" w:rsidRDefault="005C2CD7" w:rsidP="000A3916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الدكتور بي. آر. </w:t>
      </w:r>
      <w:proofErr w:type="spellStart"/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أمبيدكار</w:t>
      </w:r>
      <w:proofErr w:type="spellEnd"/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 xml:space="preserve">، </w:t>
      </w:r>
      <w:r w:rsidR="00291A62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إ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  <w:t>بادة الطبقية، 1936</w:t>
      </w:r>
      <w:r w:rsidR="00291A62">
        <w:rPr>
          <w:rFonts w:ascii="Simplified Arabic" w:eastAsia="Garamond" w:hAnsi="Simplified Arabic" w:cs="Simplified Arabic" w:hint="cs"/>
          <w:i/>
          <w:color w:val="000000"/>
          <w:sz w:val="28"/>
          <w:szCs w:val="28"/>
          <w:rtl/>
        </w:rPr>
        <w:t>.</w:t>
      </w:r>
    </w:p>
    <w:p w14:paraId="6C5BD0FB" w14:textId="65FBB708" w:rsidR="00595D25" w:rsidRPr="00E76463" w:rsidRDefault="00595D25" w:rsidP="00595D2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color w:val="000000"/>
          <w:sz w:val="28"/>
          <w:szCs w:val="28"/>
          <w:rtl/>
        </w:rPr>
      </w:pPr>
      <w:r>
        <w:rPr>
          <w:i/>
          <w:noProof/>
          <w:color w:val="000000"/>
        </w:rPr>
        <w:lastRenderedPageBreak/>
        <w:drawing>
          <wp:inline distT="0" distB="0" distL="0" distR="0" wp14:anchorId="04A99D54" wp14:editId="7A0556CF">
            <wp:extent cx="5410200" cy="7651633"/>
            <wp:effectExtent l="0" t="0" r="0" b="0"/>
            <wp:docPr id="4" name="Picture 4" descr="A brightly coloured illustration of a diverse group of people weaving a cloth and sewing different patterns and slogans into it, such as &quot;Tech for All&quot; and &quot;Decolonise Now!&quot;, and a picture of a world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rightly coloured illustration of a diverse group of people weaving a cloth and sewing different patterns and slogans into it, such as &quot;Tech for All&quot; and &quot;Decolonise Now!&quot;, and a picture of a world map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78" cy="77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AE5C" w14:textId="1F1C903E" w:rsidR="003F0F48" w:rsidRPr="00E76463" w:rsidRDefault="004101F9" w:rsidP="00526CBC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</w:rPr>
      </w:pPr>
      <w:r w:rsidRPr="000D680F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من الأمور ال</w:t>
      </w:r>
      <w:r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ملحة </w:t>
      </w:r>
      <w:r w:rsidR="009C4F6C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للعملية </w:t>
      </w:r>
      <w:proofErr w:type="spellStart"/>
      <w:r w:rsidR="009C4F6C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الديكولونيالية</w:t>
      </w:r>
      <w:proofErr w:type="spellEnd"/>
      <w:r w:rsidR="009C4F6C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دعم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وتوجيه أعمال معالجة الأضرار الرقمية و</w:t>
      </w:r>
      <w:r w:rsidR="009C4F6C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إعادة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تصوّر مستقبلات </w:t>
      </w:r>
      <w:r w:rsidR="009C4F6C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أخرى،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ومع ذلك، </w:t>
      </w:r>
      <w:r w:rsidR="009C4F6C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ف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في كثير من الأحيان، </w:t>
      </w:r>
      <w:r w:rsidRPr="000D680F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تعاني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هذه الأعمال بشكل </w:t>
      </w:r>
      <w:r w:rsidRPr="000D680F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 xml:space="preserve">كبير من محدودية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الموارد، </w:t>
      </w:r>
      <w:r w:rsidR="00710E62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فمن غير المرجح حصول مجموعات العدالة العرقية والاجتماعية والمنظمات القائمة على </w:t>
      </w:r>
      <w:r w:rsidR="00710E62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lastRenderedPageBreak/>
        <w:t>المجتمع والجماعات في الجنوب العالمي على تمويل للعدالة الرقمية، و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هنا</w:t>
      </w:r>
      <w:r w:rsidR="00710E62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يعزز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نمط التمويل والممارسات </w:t>
      </w:r>
      <w:r w:rsidR="00710E62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تركز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السلطة ضمن المجتمع المدني</w:t>
      </w:r>
      <w:r w:rsidR="0072502D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؛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مما يفاقم وضع</w:t>
      </w:r>
      <w:r w:rsidR="008A486D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ً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ا يُعتبر </w:t>
      </w:r>
      <w:r w:rsidR="0072502D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فيه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مجموعة ضيقة ومتجانسة من</w:t>
      </w:r>
      <w:r w:rsidR="00526CBC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 xml:space="preserve"> ال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خبراء</w:t>
      </w:r>
      <w:r w:rsidR="00A0053A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 xml:space="preserve"> و</w:t>
      </w:r>
      <w:r w:rsidR="00526CBC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ال</w:t>
      </w:r>
      <w:r w:rsidR="0072502D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خبيرات*</w:t>
      </w:r>
      <w:r w:rsidR="00665D77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 xml:space="preserve">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في شؤون الإنترنت</w:t>
      </w:r>
      <w:r w:rsidR="0072502D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، وذلك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يشكل أجندة الحقوق الرقمية ويستبعد </w:t>
      </w:r>
      <w:r w:rsidR="001965F1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بنيوي</w:t>
      </w:r>
      <w:r w:rsidR="005A1CC1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ًا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العمل الحاسم فيما يتعلق بكيفية التخفيف من الأضرار للمجتمعات المهمشة وإحداث تغيير نظامي</w:t>
      </w:r>
      <w:r w:rsidR="0072502D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، إننا نتوقع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72502D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ال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حاجة إلى تغييرات هيكلية في كيفية توزيع الموارد في النظام البيئي، وأدوار جديدة لربط ودعم </w:t>
      </w:r>
      <w:r w:rsidR="0072502D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أفضل لل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حركات،</w:t>
      </w:r>
      <w:r w:rsidR="005A1CC1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 xml:space="preserve">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وعمليات </w:t>
      </w:r>
      <w:proofErr w:type="spellStart"/>
      <w:r w:rsidR="006F0FF8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ديكولونيالية</w:t>
      </w:r>
      <w:proofErr w:type="spellEnd"/>
      <w:r w:rsidR="006F0FF8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داخلية في </w:t>
      </w:r>
      <w:r w:rsidR="006F0FF8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منظمات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هذا </w:t>
      </w:r>
      <w:r w:rsidR="006F0FF8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المجال</w:t>
      </w:r>
      <w:r w:rsidR="005C2CD7" w:rsidRPr="000D680F">
        <w:rPr>
          <w:rFonts w:ascii="Simplified Arabic" w:eastAsia="Garamond" w:hAnsi="Simplified Arabic" w:cs="Simplified Arabic"/>
          <w:b/>
          <w:color w:val="000000"/>
          <w:sz w:val="28"/>
          <w:szCs w:val="28"/>
        </w:rPr>
        <w:t>.</w:t>
      </w:r>
    </w:p>
    <w:p w14:paraId="521C3CBC" w14:textId="7D9CBBAE" w:rsidR="007A056C" w:rsidRPr="00DC6DAD" w:rsidRDefault="000E5808" w:rsidP="00DC6DA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إن</w:t>
      </w: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="005C2CD7"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مجموعة إعادة التصوّر وإعادة التوزيع</w:t>
      </w:r>
      <w:r w:rsidR="005C2CD7"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</w:rPr>
        <w:t xml:space="preserve"> (R&amp;R)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ستتيح الفرصة 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للجهات المانحة والجماعات المجتمعية للعمل معًا لتحقيق الأهداف التالية: 1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-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رفع مستوى الوعي والتعلم من خلال العمل على إعادة تصوّر سياسات وعمليات التمويل مستندة إلى نهج </w:t>
      </w:r>
      <w:r w:rsidR="003F0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مناهض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للاستعمار، 2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-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استكشاف وتصميم وتجربة أفكار جديدة لنقل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رأس المال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والسلطة لتمويل أولويات وأنشطة المجتمعات المتضررة من التكنولوجيا بناء</w:t>
      </w:r>
      <w:r w:rsidR="00140D8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5C2CD7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على تقريرها الذاتي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193A0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ومن المتصوّر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D680F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لمجموعة</w:t>
      </w:r>
      <w:r w:rsidR="000D680F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(R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&amp;</w:t>
      </w:r>
      <w:proofErr w:type="gramStart"/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R</w:t>
      </w:r>
      <w:r w:rsidR="00193A0E" w:rsidRPr="00E76463">
        <w:rPr>
          <w:rFonts w:ascii="Simplified Arabic" w:eastAsia="Garamond" w:hAnsi="Simplified Arabic" w:cs="Simplified Arabic"/>
          <w:color w:val="000000"/>
          <w:sz w:val="28"/>
          <w:szCs w:val="28"/>
          <w:lang w:val="en-US"/>
        </w:rPr>
        <w:t>)</w:t>
      </w:r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665D7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193A0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أن</w:t>
      </w:r>
      <w:proofErr w:type="gramEnd"/>
      <w:r w:rsidR="005C2CD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:</w:t>
      </w:r>
    </w:p>
    <w:p w14:paraId="4B6D2E11" w14:textId="479712E3" w:rsidR="00833F26" w:rsidRPr="00E76463" w:rsidRDefault="00833F26" w:rsidP="00F11391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قد</w:t>
      </w:r>
      <w:r w:rsidR="006F0FF8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ِ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م الحوار </w:t>
      </w:r>
      <w:r w:rsidR="006F0FF8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وتلتزم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بالنهج التعويضي في أوروبا</w:t>
      </w:r>
      <w:r w:rsidRPr="00E76463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368D16B3" w14:textId="3FD56F61" w:rsidR="00833F26" w:rsidRPr="00E76463" w:rsidRDefault="00AF61FE" w:rsidP="00F11391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تر</w:t>
      </w:r>
      <w:r w:rsidR="00140D8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ت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قي وتتعلم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 المبادرات الحالية المتعلقة بالنهج 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المعادِ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للاستعمار في التمويل، بما في ذلك أعمال التعويض وسحب الاستثمار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5DAC974F" w14:textId="579AD044" w:rsidR="00833F26" w:rsidRPr="00E76463" w:rsidRDefault="00193A0E" w:rsidP="00F11391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ت</w:t>
      </w:r>
      <w:r w:rsidR="00AF61FE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ت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فهم احتياجات الجماعات المتأثرة بعمليات التمويل والقرارات </w:t>
      </w:r>
      <w:r w:rsidR="00AF61FE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بـخصوص "كيفية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التمويل"</w:t>
      </w:r>
      <w:r w:rsidR="00150AB2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للمساعدة في إعادة تصو</w:t>
      </w:r>
      <w:r w:rsidR="00150AB2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ّ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ر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كل ما يلي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</w:rPr>
        <w:t>:</w:t>
      </w:r>
    </w:p>
    <w:p w14:paraId="41359A13" w14:textId="27B4A140" w:rsidR="00833F26" w:rsidRPr="00E76463" w:rsidRDefault="00833F26" w:rsidP="00F1139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عملية التقديم </w:t>
      </w:r>
      <w:r w:rsidR="00150AB2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شاملة 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الدعم التحت</w:t>
      </w:r>
      <w:r w:rsidR="00193A0E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ي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للمساعدة في عمليات التقديم (مثل الدعم اللغوي وأنواع أخرى من الدعم وما إلى ذلك)</w:t>
      </w:r>
      <w:r w:rsidRPr="00E76463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4064A5B7" w14:textId="77777777" w:rsidR="00833F26" w:rsidRPr="00E76463" w:rsidRDefault="00833F26" w:rsidP="00F1139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العلاقة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والديناميات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بعد التمويل</w:t>
      </w:r>
      <w:r w:rsidRPr="00E76463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70363D03" w14:textId="3624F463" w:rsidR="00833F26" w:rsidRPr="000D680F" w:rsidRDefault="00833F26" w:rsidP="00F1139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التعلم وتقييم التأثر </w:t>
      </w:r>
      <w:r w:rsidR="00150AB2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المفيد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بالتبادل</w:t>
      </w:r>
      <w:r w:rsidR="00150AB2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ويمكن دمجه عمليًا في اتخاذ القرارات المستقبلية </w:t>
      </w:r>
      <w:r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>من الجميع (سواء كانوا جهات تمويل أو منظمات أو حركات)</w:t>
      </w:r>
      <w:r w:rsidRPr="000D680F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6BCF8CA1" w14:textId="5B1BDE33" w:rsidR="00833F26" w:rsidRPr="000D680F" w:rsidRDefault="00833F26" w:rsidP="00F1139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أشكال الدعم غير المالي، مثل الشبكات وتطوير </w:t>
      </w:r>
      <w:r w:rsidR="00753A78"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>المهارات،</w:t>
      </w:r>
      <w:r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753A78"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وزيادة القدرات، </w:t>
      </w:r>
      <w:r w:rsidR="00DE60B4"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>والتكنولوجيا،</w:t>
      </w:r>
      <w:r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والأدوات</w:t>
      </w:r>
      <w:r w:rsidRPr="000D680F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38E5C087" w14:textId="77777777" w:rsidR="00F438FB" w:rsidRDefault="00753A78" w:rsidP="00F11391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>ت</w:t>
      </w:r>
      <w:r w:rsidR="00833F26"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>ضع نهج استراتيجي لا</w:t>
      </w:r>
    </w:p>
    <w:p w14:paraId="1452F61A" w14:textId="550C1FA0" w:rsidR="00833F26" w:rsidRPr="00E76463" w:rsidRDefault="005B2035" w:rsidP="00F438FB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</w:t>
      </w:r>
      <w:r w:rsidR="00833F26" w:rsidRPr="000D680F">
        <w:rPr>
          <w:rFonts w:ascii="Simplified Arabic" w:hAnsi="Simplified Arabic" w:cs="Simplified Arabic"/>
          <w:color w:val="000000"/>
          <w:sz w:val="28"/>
          <w:szCs w:val="28"/>
          <w:rtl/>
        </w:rPr>
        <w:t>ستجواب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وتحويل تكوين مؤسسات التمويل</w:t>
      </w:r>
      <w:r w:rsidR="00753A78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ليصبح أكثر مشاركة </w:t>
      </w:r>
      <w:r w:rsidR="00DE60B4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وترابطية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ويشمل تفويضًا معنويًا لسلطة </w:t>
      </w:r>
      <w:r w:rsidR="00755D44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ال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مجتمعات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7AA8F15E" w14:textId="726A1249" w:rsidR="007A056C" w:rsidRPr="00E76463" w:rsidRDefault="00DE60B4" w:rsidP="00F11391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تتأكد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 أن الجهات المانحة تولي 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أهمية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وتلتزم بدعم الرعاية الهيكلية للحركات، مثل توفير صناديق وعمليات محددة لدعم بنية الوصول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ورعاية الأطفال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والرعاية الصحية (بما في 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t xml:space="preserve">ذلك دعم الصحة النفسية) والوصول إلى خدمات تتعلق </w:t>
      </w:r>
      <w:proofErr w:type="spellStart"/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بالجندر</w:t>
      </w:r>
      <w:proofErr w:type="spellEnd"/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ودعم الرعاية المبنية على الوعي بال</w:t>
      </w:r>
      <w:r w:rsidR="00755D44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صدمات النفسية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ودعم الدخل 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للناشطين</w:t>
      </w:r>
      <w:r w:rsidR="00A0053A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755D44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الناشطات</w:t>
      </w: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*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، وغيرها من الأمور</w:t>
      </w:r>
      <w:r w:rsidR="00833F26" w:rsidRPr="00E76463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14:paraId="530527D5" w14:textId="19B272DD" w:rsidR="00755D44" w:rsidRPr="00E76463" w:rsidRDefault="00DE60B4" w:rsidP="00F11391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تستكشف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آليات تمويل بديلة ونماذج تمويل مبنية على المجتمع للمساعدة في نقل التبعية بعيدًا عن الأعمال الخيرية التقليدية ورأس المال الناتج عن وسائل استخراجية واستغلالية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6663EDC6" w14:textId="226A26F7" w:rsidR="00755D44" w:rsidRPr="001F598D" w:rsidRDefault="00755D44" w:rsidP="001F598D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تحدد المسائل الهيكلية الرئيسية في النظام البيئي للتمويل وتطوير</w:t>
      </w:r>
      <w:r w:rsidR="00156C6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استراتيجيات للتعامل معها من خلال حملات ودعوة وتحالفات الحاصلات</w:t>
      </w:r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753A7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الحاصلين</w:t>
      </w:r>
      <w:r w:rsidR="0093103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*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على التمويل، على سبيل المثال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6EFBA47F" w14:textId="2BFB420E" w:rsidR="00755D44" w:rsidRPr="00E76463" w:rsidRDefault="006F0FF8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ستقوم 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الجهات</w:t>
      </w:r>
      <w:r w:rsidR="006011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الممولة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المشاركة في </w:t>
      </w:r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مجموعة</w:t>
      </w:r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(R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&amp;</w:t>
      </w:r>
      <w:proofErr w:type="gramStart"/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R</w:t>
      </w:r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lang w:val="en-US"/>
        </w:rPr>
        <w:t>)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بت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طوير</w:t>
      </w:r>
      <w:proofErr w:type="gramEnd"/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ونشر مجموعة من الإرشادات المجتمعية حول كيف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ية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الالتزام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بالن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هج </w:t>
      </w:r>
      <w:proofErr w:type="spellStart"/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</w:t>
      </w:r>
      <w:proofErr w:type="spellEnd"/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نقل </w:t>
      </w:r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رأس المال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والسلطة من خلال تغيير ممارسات وسياسات التمويل</w:t>
      </w:r>
      <w:r w:rsidR="00150AB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إلى جانب احتوا</w:t>
      </w:r>
      <w:r w:rsidR="00BC640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ء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هذه الإرشادات </w:t>
      </w:r>
      <w:r w:rsidR="00BC640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على 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توجيهات صريحة </w:t>
      </w:r>
      <w:r w:rsidR="00BC640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عن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التزام التمويل </w:t>
      </w:r>
      <w:r w:rsidR="00BC640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755D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دعم الرعاية الهيكلية للحركات</w:t>
      </w:r>
      <w:r w:rsidR="00F2266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5BB01E2C" w14:textId="4B14406C" w:rsidR="007A056C" w:rsidRPr="00E76463" w:rsidRDefault="00BC6402" w:rsidP="001F598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bidi="ar-EG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مثل مصدر الهامنا 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في عمل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نماذج التمويل </w:t>
      </w:r>
      <w:r w:rsidR="001E224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في</w:t>
      </w:r>
      <w:r w:rsidR="00665D7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-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ولكن لا تقتصر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عليها-</w:t>
      </w:r>
      <w:r w:rsidR="00665D7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1E3C44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التمويل النسوي الأسود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A335C" w:rsidRPr="00A719D6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Black Feminist Fund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الذي يغير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طريقة دعم مجموعات 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النسوية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السوداء، </w:t>
      </w:r>
      <w:r w:rsidRPr="00866080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وتمويل</w:t>
      </w:r>
      <w:r w:rsidR="001E3C44" w:rsidRPr="00866080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 نمون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="000A335C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Numun</w:t>
      </w:r>
      <w:proofErr w:type="spellEnd"/>
      <w:r w:rsidR="000A335C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 xml:space="preserve"> Fund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الذي يزرع ويحتفظ ببنية تكنولوجيا 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نسوية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لتنظيم الحركات في عالم</w:t>
      </w:r>
      <w:r w:rsidR="00E22B5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أكبر، 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1E3C44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التمويل الطارئ</w:t>
      </w:r>
      <w:r w:rsidR="00A719D6">
        <w:rPr>
          <w:rFonts w:ascii="Simplified Arabic" w:eastAsia="Garamond" w:hAnsi="Simplified Arabic" w:cs="Simplified Arabic" w:hint="cs"/>
          <w:i/>
          <w:iCs/>
          <w:color w:val="000000"/>
          <w:sz w:val="28"/>
          <w:szCs w:val="28"/>
          <w:rtl/>
        </w:rPr>
        <w:t xml:space="preserve"> </w:t>
      </w:r>
      <w:r w:rsidR="000A335C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Emergent Fun</w:t>
      </w:r>
      <w:r w:rsidR="00665D77" w:rsidRPr="000E6F27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d</w:t>
      </w:r>
      <w:r w:rsidR="00665D7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665D7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0D680F" w:rsidRP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وهو</w:t>
      </w:r>
      <w:r w:rsidR="000A335C" w:rsidRPr="000D680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جهة تمويل مشاركة متحالفة مع الحركة، </w:t>
      </w:r>
      <w:r w:rsidR="000D680F" w:rsidRP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والذي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يوفر</w:t>
      </w:r>
      <w:r w:rsidR="0073111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تمويلًا سريع الاستجابة وتنظيمًا طارئًا 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يقوده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الأفراد </w:t>
      </w:r>
      <w:proofErr w:type="spellStart"/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الأماميون</w:t>
      </w:r>
      <w:proofErr w:type="spellEnd"/>
      <w:r w:rsidR="00A005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73111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الأماميات*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السود و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السكان 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الأصليين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وأصحاب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البشرة 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الملونة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0A335C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ومؤسسة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1E3C44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كاتالي</w:t>
      </w:r>
      <w:proofErr w:type="spellEnd"/>
      <w:r w:rsidR="001E3C44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 </w:t>
      </w:r>
      <w:proofErr w:type="spellStart"/>
      <w:r w:rsidR="000A335C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Kataly</w:t>
      </w:r>
      <w:proofErr w:type="spellEnd"/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التي تنفق أموالها 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باستفاضة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وتستضيف </w:t>
      </w:r>
      <w:r w:rsidR="000A335C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برنامج </w:t>
      </w:r>
      <w:r w:rsidR="001E3C44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اليقظة</w:t>
      </w:r>
      <w:r w:rsidR="000A335C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 وعدالة </w:t>
      </w:r>
      <w:r w:rsidR="00291A38">
        <w:rPr>
          <w:rFonts w:ascii="Simplified Arabic" w:eastAsia="Garamond" w:hAnsi="Simplified Arabic" w:cs="Simplified Arabic" w:hint="cs"/>
          <w:i/>
          <w:iCs/>
          <w:color w:val="000000"/>
          <w:sz w:val="28"/>
          <w:szCs w:val="28"/>
          <w:rtl/>
        </w:rPr>
        <w:t>الشفاء،</w:t>
      </w:r>
      <w:r w:rsidR="00AA4DA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0D680F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الذي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AA4DA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ب</w:t>
      </w:r>
      <w:r w:rsidR="009E0D9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دوره يبني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القوة من خلال إعادة توزيع الموارد على منظمات 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ممارسة اليقظة </w:t>
      </w:r>
      <w:r w:rsidR="000A335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وعدالة الشفاء والشبكات</w:t>
      </w:r>
      <w:r w:rsidR="00CE13A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A83B1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والممارسين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A83B1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>و</w:t>
      </w:r>
      <w:r w:rsidR="001E3C4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الممارسات*.</w:t>
      </w:r>
    </w:p>
    <w:p w14:paraId="02367CCF" w14:textId="38F2407E" w:rsidR="001475CD" w:rsidRPr="00E76463" w:rsidRDefault="001475CD" w:rsidP="00CE13A7">
      <w:pPr>
        <w:bidi/>
        <w:spacing w:after="0" w:line="240" w:lineRule="auto"/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</w:pPr>
      <w:r w:rsidRPr="00E76463">
        <w:rPr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t xml:space="preserve">حركة </w:t>
      </w:r>
      <w:proofErr w:type="spellStart"/>
      <w:r w:rsidRPr="00E76463">
        <w:rPr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t>دولاس</w:t>
      </w:r>
      <w:proofErr w:type="spellEnd"/>
      <w:r w:rsidRPr="00E76463">
        <w:rPr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t xml:space="preserve"> </w:t>
      </w:r>
      <w:r w:rsidRPr="00E76463">
        <w:rPr>
          <w:rStyle w:val="FootnoteReference"/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footnoteReference w:id="2"/>
      </w:r>
      <w:r w:rsidRPr="00E76463">
        <w:rPr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t xml:space="preserve"> </w:t>
      </w:r>
      <w:r w:rsidRPr="000E6F27">
        <w:rPr>
          <w:rFonts w:ascii="Simplified Arabic" w:hAnsi="Simplified Arabic" w:cs="Simplified Arabic"/>
          <w:b/>
          <w:bCs/>
          <w:kern w:val="0"/>
          <w:sz w:val="28"/>
          <w:szCs w:val="28"/>
          <w14:ligatures w14:val="none"/>
        </w:rPr>
        <w:t>movement doulas</w:t>
      </w:r>
      <w:r w:rsidR="006F0FF8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، 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يسلط تصميمنا 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ا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لضوء على ضرورة مساعدة العاملات</w:t>
      </w:r>
      <w:r w:rsidR="00A83B1D">
        <w:rPr>
          <w:rFonts w:ascii="Simplified Arabic" w:hAnsi="Simplified Arabic" w:cs="Simplified Arabic" w:hint="cs"/>
          <w:kern w:val="0"/>
          <w:sz w:val="28"/>
          <w:szCs w:val="28"/>
          <w:rtl/>
          <w:lang w:val="de-DE"/>
          <w14:ligatures w14:val="none"/>
        </w:rPr>
        <w:t xml:space="preserve"> و</w:t>
      </w:r>
      <w:r w:rsidR="00CE13A7">
        <w:rPr>
          <w:rFonts w:ascii="Simplified Arabic" w:hAnsi="Simplified Arabic" w:cs="Simplified Arabic" w:hint="cs"/>
          <w:kern w:val="0"/>
          <w:sz w:val="28"/>
          <w:szCs w:val="28"/>
          <w:rtl/>
          <w:lang w:val="de-DE"/>
          <w14:ligatures w14:val="none"/>
        </w:rPr>
        <w:t>ا</w:t>
      </w:r>
      <w:r w:rsidR="006F0FF8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لعاملين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* في المجال لإحياء أهداف برنامج العمل</w:t>
      </w:r>
      <w:r w:rsidR="006F0FF8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، و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ستلعب</w:t>
      </w:r>
      <w:r w:rsidR="00374E2E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حركة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دولاس</w:t>
      </w:r>
      <w:proofErr w:type="spellEnd"/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دورًا هامًا في: </w:t>
      </w:r>
    </w:p>
    <w:p w14:paraId="154674DF" w14:textId="453A8D9D" w:rsidR="001475CD" w:rsidRPr="00E76463" w:rsidRDefault="001475CD" w:rsidP="00F11391">
      <w:pPr>
        <w:pStyle w:val="ListParagraph"/>
        <w:numPr>
          <w:ilvl w:val="0"/>
          <w:numId w:val="10"/>
        </w:numPr>
        <w:bidi/>
        <w:spacing w:after="0" w:line="240" w:lineRule="auto"/>
        <w:rPr>
          <w:rFonts w:ascii="Simplified Arabic" w:hAnsi="Simplified Arabic" w:cs="Simplified Arabic"/>
          <w:kern w:val="0"/>
          <w:sz w:val="28"/>
          <w:szCs w:val="28"/>
          <w:lang w:val="de-DE"/>
          <w14:ligatures w14:val="none"/>
        </w:rPr>
      </w:pP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مد جسور التعاون بين المنظمات المجتمعية ومنظمات الحقوق الرقمية</w:t>
      </w:r>
      <w:r w:rsidR="00374E2E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.</w:t>
      </w:r>
    </w:p>
    <w:p w14:paraId="0DEE508B" w14:textId="795DDE90" w:rsidR="001475CD" w:rsidRPr="00C87896" w:rsidRDefault="00374E2E" w:rsidP="00C87896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</w:pP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التنمية</w:t>
      </w:r>
      <w:r w:rsidR="006F0FF8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و</w:t>
      </w:r>
      <w:r w:rsidR="001475CD" w:rsidRPr="00E76463">
        <w:rPr>
          <w:rFonts w:ascii="Simplified Arabic" w:hAnsi="Simplified Arabic" w:cs="Simplified Arabic"/>
          <w:kern w:val="0"/>
          <w:sz w:val="28"/>
          <w:szCs w:val="28"/>
          <w:rtl/>
          <w:lang w:bidi="ar-EG"/>
          <w14:ligatures w14:val="none"/>
        </w:rPr>
        <w:t xml:space="preserve">المحافظة على </w:t>
      </w:r>
      <w:r w:rsidR="001475CD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الروابط بين مجموعات الجنوب 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والشمال</w:t>
      </w:r>
      <w:r w:rsidR="001475CD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العالمي</w:t>
      </w:r>
      <w:r w:rsidR="001475CD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</w:t>
      </w:r>
      <w:r w:rsidR="00B86B93" w:rsidRPr="00E76463">
        <w:rPr>
          <w:rFonts w:ascii="Simplified Arabic" w:hAnsi="Simplified Arabic" w:cs="Simplified Arabic" w:hint="cs"/>
          <w:kern w:val="0"/>
          <w:sz w:val="28"/>
          <w:szCs w:val="28"/>
          <w:rtl/>
          <w:lang w:val="de-DE"/>
          <w14:ligatures w14:val="none"/>
        </w:rPr>
        <w:t>وبين</w:t>
      </w:r>
      <w:r w:rsidR="001475CD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المجموعات</w:t>
      </w:r>
      <w:r w:rsidR="00C87896">
        <w:rPr>
          <w:rFonts w:ascii="Simplified Arabic" w:hAnsi="Simplified Arabic" w:cs="Simplified Arabic" w:hint="cs"/>
          <w:kern w:val="0"/>
          <w:sz w:val="28"/>
          <w:szCs w:val="28"/>
          <w:rtl/>
          <w:lang w:val="de-DE"/>
          <w14:ligatures w14:val="none"/>
        </w:rPr>
        <w:t xml:space="preserve"> في</w:t>
      </w:r>
      <w:r w:rsidR="001475CD" w:rsidRPr="00C87896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الجنوب العالمي</w:t>
      </w:r>
      <w:r w:rsidR="006F0FF8" w:rsidRPr="00C87896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.</w:t>
      </w:r>
    </w:p>
    <w:p w14:paraId="421372F7" w14:textId="7D4F1FCE" w:rsidR="000B2CA6" w:rsidRPr="00E76463" w:rsidRDefault="001475CD" w:rsidP="00F11391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="Simplified Arabic" w:hAnsi="Simplified Arabic" w:cs="Simplified Arabic"/>
          <w:kern w:val="0"/>
          <w:sz w:val="28"/>
          <w:szCs w:val="28"/>
          <w:lang w:val="de-DE"/>
          <w14:ligatures w14:val="none"/>
        </w:rPr>
      </w:pP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تطوير قنوا</w:t>
      </w:r>
      <w:r w:rsidR="00374E2E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ت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جديدة لتبادل الخبرات مع التركيز على قضايا العدالة الاجتماعية </w:t>
      </w:r>
      <w:r w:rsidR="00374E2E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بدلاً من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القضايا التقنية</w:t>
      </w:r>
      <w:r w:rsidR="000B2CA6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بحد ذاتها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. </w:t>
      </w:r>
    </w:p>
    <w:p w14:paraId="53925A10" w14:textId="5CB439CD" w:rsidR="000B2CA6" w:rsidRPr="00E76463" w:rsidRDefault="000B2CA6" w:rsidP="00F11391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="Simplified Arabic" w:hAnsi="Simplified Arabic" w:cs="Simplified Arabic"/>
          <w:kern w:val="0"/>
          <w:sz w:val="28"/>
          <w:szCs w:val="28"/>
          <w:lang w:val="de-DE"/>
          <w14:ligatures w14:val="none"/>
        </w:rPr>
      </w:pP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lastRenderedPageBreak/>
        <w:t>دعم التغيير</w:t>
      </w:r>
      <w:r w:rsidR="000621ED">
        <w:rPr>
          <w:rFonts w:ascii="Simplified Arabic" w:hAnsi="Simplified Arabic" w:cs="Simplified Arabic" w:hint="cs"/>
          <w:kern w:val="0"/>
          <w:sz w:val="28"/>
          <w:szCs w:val="28"/>
          <w:rtl/>
          <w:lang w:val="de-DE"/>
          <w14:ligatures w14:val="none"/>
        </w:rPr>
        <w:t xml:space="preserve"> 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الجذري في المؤسسات</w:t>
      </w:r>
      <w:r w:rsidR="00374E2E"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.</w:t>
      </w:r>
    </w:p>
    <w:p w14:paraId="2BDC2B1D" w14:textId="29500886" w:rsidR="000B2CA6" w:rsidRPr="00E76463" w:rsidRDefault="000B2CA6" w:rsidP="00F11391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="Simplified Arabic" w:hAnsi="Simplified Arabic" w:cs="Simplified Arabic"/>
          <w:kern w:val="0"/>
          <w:sz w:val="28"/>
          <w:szCs w:val="28"/>
          <w:lang w:val="de-DE"/>
          <w14:ligatures w14:val="none"/>
        </w:rPr>
      </w:pPr>
      <w:r w:rsidRPr="000D680F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توف</w:t>
      </w:r>
      <w:r w:rsidRPr="00481EDA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>ير الخبرة الحاسمة في مجال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:lang w:val="de-DE"/>
          <w14:ligatures w14:val="none"/>
        </w:rPr>
        <w:t xml:space="preserve"> الشفاء والصحة للمجموعات في النظام البيئي</w:t>
      </w:r>
      <w:r w:rsidRPr="00E76463">
        <w:rPr>
          <w:rFonts w:ascii="Simplified Arabic" w:hAnsi="Simplified Arabic" w:cs="Simplified Arabic"/>
          <w:kern w:val="0"/>
          <w:sz w:val="28"/>
          <w:szCs w:val="28"/>
          <w:lang w:val="de-DE"/>
          <w14:ligatures w14:val="none"/>
        </w:rPr>
        <w:t>.</w:t>
      </w:r>
    </w:p>
    <w:p w14:paraId="492B8BF3" w14:textId="77777777" w:rsidR="007A056C" w:rsidRPr="000E6F27" w:rsidRDefault="007A056C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</w:pPr>
    </w:p>
    <w:p w14:paraId="1DDB6F23" w14:textId="798D7451" w:rsidR="000B2CA6" w:rsidRPr="00E76463" w:rsidRDefault="00CA36F5" w:rsidP="000E373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تمثل حركة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دولاس</w:t>
      </w:r>
      <w:proofErr w:type="spellEnd"/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وظائف ممولة حيث يقوم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الخبراء</w:t>
      </w:r>
      <w:r w:rsidR="00A83B1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الخبيرات</w:t>
      </w:r>
      <w:r w:rsidR="00E208D5" w:rsidRPr="000E6F27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*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بمسئوليات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معينة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للمساعدة في تنفيذ أنشطة البرنامج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قد تلعب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حركة </w:t>
      </w:r>
      <w:proofErr w:type="spellStart"/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دولاس</w:t>
      </w:r>
      <w:proofErr w:type="spellEnd"/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أيضًا دورًا في الحكم الجماعي الشامل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برنامج العمل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484E6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ذاك، أما </w:t>
      </w:r>
      <w:r w:rsidR="00E208D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في </w:t>
      </w:r>
      <w:r w:rsidR="00484E6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عملنا 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فنستلهم</w:t>
      </w:r>
      <w:r w:rsidR="00484E6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حركة العدالة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ذوي الإعاقة </w:t>
      </w:r>
      <w:hyperlink r:id="rId13" w:history="1">
        <w:r w:rsidR="000B2CA6" w:rsidRPr="00E76463">
          <w:rPr>
            <w:rStyle w:val="Hyperlink"/>
            <w:rFonts w:ascii="Simplified Arabic" w:eastAsia="Garamond" w:hAnsi="Simplified Arabic" w:cs="Simplified Arabic"/>
            <w:sz w:val="28"/>
            <w:szCs w:val="28"/>
            <w:rtl/>
          </w:rPr>
          <w:t>وعمل العاملين</w:t>
        </w:r>
        <w:r w:rsidR="00EB16DD">
          <w:rPr>
            <w:rStyle w:val="Hyperlink"/>
            <w:rFonts w:ascii="Simplified Arabic" w:eastAsia="Garamond" w:hAnsi="Simplified Arabic" w:cs="Simplified Arabic" w:hint="cs"/>
            <w:sz w:val="28"/>
            <w:szCs w:val="28"/>
            <w:rtl/>
          </w:rPr>
          <w:t xml:space="preserve"> </w:t>
        </w:r>
        <w:proofErr w:type="gramStart"/>
        <w:r w:rsidR="00EB16DD">
          <w:rPr>
            <w:rStyle w:val="Hyperlink"/>
            <w:rFonts w:ascii="Simplified Arabic" w:eastAsia="Garamond" w:hAnsi="Simplified Arabic" w:cs="Simplified Arabic" w:hint="cs"/>
            <w:sz w:val="28"/>
            <w:szCs w:val="28"/>
            <w:rtl/>
          </w:rPr>
          <w:t>و العاملات</w:t>
        </w:r>
        <w:proofErr w:type="gramEnd"/>
        <w:r w:rsidR="00EB16DD">
          <w:rPr>
            <w:rStyle w:val="Hyperlink"/>
            <w:rFonts w:ascii="Simplified Arabic" w:eastAsia="Garamond" w:hAnsi="Simplified Arabic" w:cs="Simplified Arabic" w:hint="cs"/>
            <w:sz w:val="28"/>
            <w:szCs w:val="28"/>
            <w:rtl/>
          </w:rPr>
          <w:t>*</w:t>
        </w:r>
        <w:r w:rsidR="000B2CA6" w:rsidRPr="00E76463">
          <w:rPr>
            <w:rStyle w:val="Hyperlink"/>
            <w:rFonts w:ascii="Simplified Arabic" w:eastAsia="Garamond" w:hAnsi="Simplified Arabic" w:cs="Simplified Arabic"/>
            <w:sz w:val="28"/>
            <w:szCs w:val="28"/>
            <w:rtl/>
          </w:rPr>
          <w:t xml:space="preserve"> في مجال الإبداع</w:t>
        </w:r>
      </w:hyperlink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في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B2CA6" w:rsidRPr="000D680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دور </w:t>
      </w:r>
      <w:r w:rsidR="000D680F" w:rsidRPr="000D680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الوصول</w:t>
      </w:r>
      <w:r w:rsidRPr="000D680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484E63" w:rsidRPr="000D680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474ED8" w:rsidRPr="000D680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دولاس</w:t>
      </w:r>
      <w:proofErr w:type="spellEnd"/>
      <w:r w:rsidRPr="000D680F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94E8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فه</w:t>
      </w:r>
      <w:r w:rsidR="00C86EE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 و</w:t>
      </w:r>
      <w:r w:rsidR="00F94E8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هن*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يراقبون ويساعدون في تلبية احتياجات المشاركين</w:t>
      </w:r>
      <w:r w:rsidR="00C86EE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المشاركات</w:t>
      </w:r>
      <w:r w:rsidR="00474ED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*</w:t>
      </w:r>
      <w:r w:rsidR="000B2CA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النشطة في مساحات مختلفة</w:t>
      </w:r>
      <w:r w:rsidR="000B2CA6" w:rsidRPr="000E6F27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.</w:t>
      </w:r>
    </w:p>
    <w:p w14:paraId="0FFBE2EE" w14:textId="03FF3ADC" w:rsidR="007A056C" w:rsidRPr="008620AB" w:rsidRDefault="00484E63" w:rsidP="008620AB">
      <w:pPr>
        <w:bidi/>
        <w:spacing w:after="0" w:line="240" w:lineRule="auto"/>
        <w:rPr>
          <w:rFonts w:ascii="Simplified Arabic" w:hAnsi="Simplified Arabic" w:cs="Simplified Arabic"/>
          <w:kern w:val="0"/>
          <w:sz w:val="28"/>
          <w:szCs w:val="28"/>
          <w:lang w:val="de-DE"/>
          <w14:ligatures w14:val="none"/>
        </w:rPr>
      </w:pPr>
      <w:r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>ون</w:t>
      </w:r>
      <w:r w:rsidR="000D680F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>ستخدم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 مصطلح دولا</w:t>
      </w:r>
      <w:r w:rsidR="00474ED8" w:rsidRPr="00E76463">
        <w:rPr>
          <w:rStyle w:val="FootnoteReference"/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footnoteReference w:id="3"/>
      </w:r>
      <w:r w:rsidR="00474ED8" w:rsidRPr="00E76463">
        <w:rPr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b/>
          <w:bCs/>
          <w:kern w:val="0"/>
          <w:sz w:val="28"/>
          <w:szCs w:val="28"/>
          <w:lang w:val="de-DE"/>
          <w14:ligatures w14:val="none"/>
        </w:rPr>
        <w:t>Doula</w:t>
      </w:r>
      <w:proofErr w:type="spellEnd"/>
      <w:r w:rsidRPr="00E76463">
        <w:rPr>
          <w:rFonts w:ascii="Simplified Arabic" w:hAnsi="Simplified Arabic" w:cs="Simplified Arabic"/>
          <w:b/>
          <w:bCs/>
          <w:kern w:val="0"/>
          <w:sz w:val="28"/>
          <w:szCs w:val="28"/>
          <w:rtl/>
          <w:lang w:val="de-DE"/>
          <w14:ligatures w14:val="none"/>
        </w:rPr>
        <w:t xml:space="preserve"> 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بمعناه المتعلق </w:t>
      </w:r>
      <w:r w:rsidR="000D680F" w:rsidRPr="00E76463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>بالجنس</w:t>
      </w:r>
      <w:r w:rsidR="000D680F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 xml:space="preserve"> عمد</w:t>
      </w:r>
      <w:r w:rsidR="00E208D5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>ً</w:t>
      </w:r>
      <w:r w:rsidR="000D680F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>ا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، لتسليط الضوء على الدور </w:t>
      </w:r>
      <w:r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>المحوري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 الذي لعبته </w:t>
      </w:r>
      <w:r w:rsidR="00474ED8" w:rsidRPr="00EE38C8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النساء </w:t>
      </w:r>
      <w:proofErr w:type="gramStart"/>
      <w:r w:rsidR="00E208D5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>و العابرين</w:t>
      </w:r>
      <w:proofErr w:type="gramEnd"/>
      <w:r w:rsidR="00A049BC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 xml:space="preserve"> و</w:t>
      </w:r>
      <w:r w:rsidR="00E208D5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>العابرات*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 في العدالة </w:t>
      </w:r>
      <w:r w:rsidR="00466032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الرقمية </w:t>
      </w:r>
      <w:r w:rsidR="00EE38C8" w:rsidRPr="00E76463">
        <w:rPr>
          <w:rFonts w:ascii="Simplified Arabic" w:hAnsi="Simplified Arabic" w:cs="Simplified Arabic" w:hint="cs"/>
          <w:kern w:val="0"/>
          <w:sz w:val="28"/>
          <w:szCs w:val="28"/>
          <w:rtl/>
          <w14:ligatures w14:val="none"/>
        </w:rPr>
        <w:t>خاصة، وبالتحديد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 دورهم في خلق </w:t>
      </w:r>
      <w:r w:rsidR="00466032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>واستدامة</w:t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:rtl/>
          <w14:ligatures w14:val="none"/>
        </w:rPr>
        <w:t xml:space="preserve"> الحركة</w:t>
      </w:r>
      <w:r w:rsidR="00474ED8" w:rsidRPr="00E76463">
        <w:rPr>
          <w:rStyle w:val="FootnoteReference"/>
          <w:rFonts w:ascii="Simplified Arabic" w:hAnsi="Simplified Arabic" w:cs="Simplified Arabic"/>
          <w:kern w:val="0"/>
          <w:sz w:val="28"/>
          <w:szCs w:val="28"/>
          <w14:ligatures w14:val="none"/>
        </w:rPr>
        <w:footnoteReference w:id="4"/>
      </w:r>
      <w:r w:rsidR="00474ED8" w:rsidRPr="00E76463">
        <w:rPr>
          <w:rFonts w:ascii="Simplified Arabic" w:hAnsi="Simplified Arabic" w:cs="Simplified Arabic"/>
          <w:kern w:val="0"/>
          <w:sz w:val="28"/>
          <w:szCs w:val="28"/>
          <w14:ligatures w14:val="none"/>
        </w:rPr>
        <w:t>.</w:t>
      </w:r>
    </w:p>
    <w:p w14:paraId="5A8CBDF9" w14:textId="6E9845AA" w:rsidR="003760B6" w:rsidRPr="000E6F27" w:rsidRDefault="003760B6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</w:pP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تحالف التضامن الرقمي</w:t>
      </w:r>
      <w:r w:rsidR="0046603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خلال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العملية، </w:t>
      </w:r>
      <w:r w:rsidR="0046603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اتضح لنا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أن المنظمات الرقمية الحالية يمكن</w:t>
      </w:r>
      <w:r w:rsidR="0046603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ها تكوين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مصدرًا محتمل</w:t>
      </w:r>
      <w:r w:rsidR="0093769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لمهارات وخبرات كبيرة وموارد </w:t>
      </w:r>
      <w:r w:rsidR="0046603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46603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تساعد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</w:t>
      </w:r>
      <w:r w:rsidR="0046603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نشأة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حركات عدالة عرقية واجتماعية </w:t>
      </w:r>
      <w:r w:rsidR="0046603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أوس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 رقعة ف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 أوروبا 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وفي جميع</w:t>
      </w:r>
      <w:r w:rsidR="0011396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انحاء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العالم، 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وذلك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إذا تواصلت الروابط بشكل أكبر </w:t>
      </w:r>
      <w:r w:rsidR="009868F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وتنفذ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المزيد من العمل تضامني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ً</w:t>
      </w:r>
      <w:r w:rsidR="009868F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</w:t>
      </w:r>
      <w:r w:rsidR="008C5520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لتيسير ممارسات التضامن بين المنظمات 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العاملة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القضايا الرقمية، 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نتوقع لت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حالف التضامن الرقمي 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باعتباره 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جموعة من الأفراد والمنظمات ذوي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ذوات</w:t>
      </w:r>
      <w:r w:rsidR="00E208D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*</w:t>
      </w:r>
      <w:r w:rsidR="008C552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المهارات التقنية والرقمية والتشغيلية والقانونية لتنظيم وتقديم دعم مفيد وعملي لحركات العدالة العرقية والاجتماعية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أن يشمل الآتي</w:t>
      </w:r>
      <w:r w:rsidRPr="000E6F27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:</w:t>
      </w:r>
    </w:p>
    <w:p w14:paraId="64470DE1" w14:textId="1563D9E9" w:rsidR="00286A93" w:rsidRPr="000E6F27" w:rsidRDefault="003760B6" w:rsidP="00F11391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رش عمل لمشاركة المهارات حول القضايا المحددة بالتعاون مع منظمات العدالة العرقية والاجتماعية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32237523" w14:textId="3F0AB5C5" w:rsidR="003760B6" w:rsidRPr="00E76463" w:rsidRDefault="003760B6" w:rsidP="00F11391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دعم طويل الأجل للبنية التحتية التقنية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3B7DF781" w14:textId="664E9937" w:rsidR="007A056C" w:rsidRPr="00E76463" w:rsidRDefault="003760B6" w:rsidP="00F11391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 xml:space="preserve">دعم 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الوصول إلى الموارد والتمويل، بما في ذلك جمع التبرعات </w:t>
      </w:r>
      <w:r w:rsidR="00286A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أجل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ومع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حركات م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ماثلة</w:t>
      </w:r>
      <w:r w:rsidR="00286A9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1DA6D5AB" w14:textId="09240C85" w:rsidR="00286A93" w:rsidRPr="00E76463" w:rsidRDefault="00286A93" w:rsidP="00E208D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سيتم نشر هذه الأنشطة والموارد على منصة شراكات التحرير الرقمي، و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قد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يش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مل الدعم المقدم 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على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بناء وصيانة هذه المنصة الرقمية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3AE1297F" w14:textId="4EBE9CC1" w:rsidR="00F52F48" w:rsidRPr="00E76463" w:rsidRDefault="00286A93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دعم عمليات </w:t>
      </w: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التغيير </w:t>
      </w: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التحويلي في المنظمات</w:t>
      </w:r>
      <w:r w:rsidR="00774717"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، 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سيتاح للمنظمات كل</w:t>
      </w:r>
      <w:r w:rsidR="001F650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77471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 من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دعم </w:t>
      </w:r>
      <w:r w:rsidR="0087078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على هيئة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توفير أماكن </w:t>
      </w:r>
      <w:r w:rsidRPr="00EB35F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للتدريب و</w:t>
      </w:r>
      <w:r w:rsidR="00AA5BBA" w:rsidRPr="00EB35F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د</w:t>
      </w:r>
      <w:r w:rsidRPr="00EB35F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عم متباد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ل، ونقطة اتصال للممارسات التنظيمية التحويلية،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إذا كانت منظمات هذا المجال غير آمنة بالنسبة لأعضاء الفئات المهمشة أو غير 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قادرة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على 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كونها شريك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28309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شريكة*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موثوق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للمنظمات المجتمعية، فإن هذا المجال لن 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يتمكن من مكافحة أضرار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التكنولوجي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بفعالية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عمومًا، 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بمقدور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جميع المنظمات العاملة في تقاطع العدالة والتكنولوجيا الاستفادة من الدعم 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لاستدامة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هيكلها التنظيمي</w:t>
      </w:r>
      <w:r w:rsidR="000F36A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وحدها 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المنظمات المستدامة 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ذات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خبرات في مناهضة القمع </w:t>
      </w:r>
      <w:proofErr w:type="spellStart"/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</w:t>
      </w:r>
      <w:r w:rsidR="00A87AE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إ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ضطهاد</w:t>
      </w:r>
      <w:proofErr w:type="spellEnd"/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بالإضافة للمعرفة المتجذرة لمناهضة العنصرية 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قادرة على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إنشاء أماكن عمل 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إحداث تغيرات هيكلية </w:t>
      </w:r>
      <w:proofErr w:type="spellStart"/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ديكولونيالية</w:t>
      </w:r>
      <w:proofErr w:type="spellEnd"/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طويلة الأمد</w:t>
      </w:r>
      <w:r w:rsidR="002C3F7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،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سيتمحور هذا الدعم في المقام الأول حول احتياجات المنظمات المعنية بالعدالة العرقية والاجتماعية والاقتصادية ال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عاملة 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القضايا الرقمية، ولكنه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سيف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يد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جميع المنظمات الملتزمة بالتغيير التحويلي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ول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تشجيع ودعم العمليات التحويلية الداخلية المخصصة في المنظمات</w:t>
      </w:r>
      <w:r w:rsidR="008E199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نتوقع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:</w:t>
      </w:r>
    </w:p>
    <w:p w14:paraId="767E5884" w14:textId="15F33A11" w:rsidR="00075B3B" w:rsidRPr="00E76463" w:rsidRDefault="008E1998" w:rsidP="00F11391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شمول سلسلة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مساحات التدريب ودعم الأقران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لمحادثات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عن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الحوكمة</w:t>
      </w:r>
      <w:proofErr w:type="spellEnd"/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والقيادة</w:t>
      </w:r>
      <w:r w:rsidR="00F52F4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وسياسات الموارد البشرية، والبنية التحتية للمساءلة، ومشاركة السلطة، واتخاذ القرارات وبناء التوافق، ومجتمعات الممارسات، والشفاء، والتعويض، والصحة</w:t>
      </w:r>
      <w:r w:rsidR="00713F6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6816AE65" w14:textId="220EED7D" w:rsidR="00075B3B" w:rsidRPr="00E76463" w:rsidRDefault="00075B3B" w:rsidP="00F11391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نقطة اتصال مركزية </w:t>
      </w:r>
      <w:r w:rsidR="00713F6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لنصيحة حول بناء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عمليات التغيير التحويلي الداخلية والعمليات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الديكولونيالية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29DCCB54" w14:textId="509284E3" w:rsidR="007A056C" w:rsidRPr="00E76463" w:rsidRDefault="00075B3B" w:rsidP="00F11391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مواد لدعم عمليات التغيير التحولي الداخلية للمنظمات، بما في ذلك مجموعات من الخبراء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الخبيرات*، </w:t>
      </w:r>
      <w:r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قوائم قراءة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ومواد أخرى حول التغيير التحويلي والتنظيمي</w:t>
      </w:r>
      <w:r w:rsidR="00713F6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وذلك يشمل أيض</w:t>
      </w:r>
      <w:r w:rsidR="009075D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713F6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الموارد اللازمة للمنظمات الرقمية حول</w:t>
      </w:r>
      <w:r w:rsidR="00713F6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: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(أ) كيفية تحويل منظماتهم الخاصة </w:t>
      </w:r>
      <w:r w:rsidR="00713F6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عمل بروح التضامن مع حركات العدالة العرقية والاجتماعية والاقتصادية والبيئية</w:t>
      </w:r>
      <w:r w:rsidR="00713F6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(ب) تشجيع المزيد من 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لتقنيات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قنيين* النقاد 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للمشاركة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حركات العدالة العرقية والاجتماعية.</w:t>
      </w:r>
    </w:p>
    <w:p w14:paraId="353EBF80" w14:textId="18DED42E" w:rsidR="00075B3B" w:rsidRPr="00E76463" w:rsidRDefault="00075B3B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للعمل نحو التنظيم التحولي، نستلهم من عمل حركات العدالة 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ذوي الإعاقة 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والمبادئ العشر لعدالة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ذوي الإعاقة 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القادرة على إيجاد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الموقع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الإلكتروني </w:t>
      </w:r>
      <w:r w:rsidR="00B86B93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Sins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Valid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وبحوث التنظيم النسوي الأسود في أمريكا اللاتينية والبحر الكاريبي، وعمال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DA40B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عاملات*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الأراضي في البرازيل وممارساتهم التنظيمية والمعرفة،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 xml:space="preserve">وممارسات التنظيم لمنظمة 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"</w:t>
      </w:r>
      <w:r w:rsidR="0029638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معرفة من؟</w:t>
      </w:r>
      <w:r w:rsidR="000B444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"،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D82899">
        <w:rPr>
          <w:rFonts w:ascii="Simplified Arabic" w:eastAsia="Garamond" w:hAnsi="Simplified Arabic" w:cs="Simplified Arabic"/>
          <w:color w:val="000000"/>
          <w:sz w:val="28"/>
          <w:szCs w:val="28"/>
        </w:rPr>
        <w:t>“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Whose </w:t>
      </w:r>
      <w:r w:rsidR="00B86B93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Knowledge</w:t>
      </w:r>
      <w:r w:rsidR="00D82899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>?</w:t>
      </w:r>
      <w:r w:rsidR="00D82899">
        <w:rPr>
          <w:rFonts w:ascii="Simplified Arabic" w:eastAsia="Garamond" w:hAnsi="Simplified Arabic" w:cs="Simplified Arabic"/>
          <w:color w:val="000000"/>
          <w:sz w:val="28"/>
          <w:szCs w:val="28"/>
        </w:rPr>
        <w:t>”</w:t>
      </w:r>
      <w:r w:rsidR="008F6B53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والمقال الجميل "استراتيجيات لبناء منظمة تمتلك روح</w:t>
      </w:r>
      <w:r w:rsidR="00244D5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ا" من قبل هوب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وروذو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تشيغودو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0A89313B" w14:textId="77777777" w:rsidR="00075B3B" w:rsidRDefault="00075B3B" w:rsidP="005C7699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612F2AF9" w14:textId="77777777" w:rsidR="00EE38C8" w:rsidRDefault="00EE38C8" w:rsidP="00EE38C8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6501CC7F" w14:textId="77777777" w:rsidR="00EE38C8" w:rsidRDefault="00EE38C8" w:rsidP="00EE38C8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14EE61FA" w14:textId="77777777" w:rsidR="00EE38C8" w:rsidRDefault="00EE38C8" w:rsidP="00EE38C8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5690323F" w14:textId="77777777" w:rsidR="00F53373" w:rsidRDefault="00F53373" w:rsidP="00F53373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7D9ADB81" w14:textId="77777777" w:rsidR="00F53373" w:rsidRDefault="00F53373" w:rsidP="00F53373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17780B88" w14:textId="77777777" w:rsidR="00F53373" w:rsidRDefault="00F53373" w:rsidP="00F53373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241159AD" w14:textId="77777777" w:rsidR="00F53373" w:rsidRDefault="00F53373" w:rsidP="00F53373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1390C711" w14:textId="77777777" w:rsidR="00DC6DAD" w:rsidRDefault="00DC6DAD" w:rsidP="00DC6DAD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6F3E90B2" w14:textId="77777777" w:rsidR="00DC6DAD" w:rsidRDefault="00DC6DAD" w:rsidP="00DC6DAD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3FEC8C82" w14:textId="77777777" w:rsidR="00F53373" w:rsidRPr="00E76463" w:rsidRDefault="00F53373" w:rsidP="00F53373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182728EE" w14:textId="77777777" w:rsidR="00EB16DD" w:rsidRDefault="00EB16DD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Cs/>
          <w:color w:val="000000"/>
          <w:kern w:val="0"/>
          <w:sz w:val="32"/>
          <w:szCs w:val="32"/>
          <w:u w:val="single"/>
          <w:rtl/>
          <w:lang w:eastAsia="en-GB"/>
          <w14:ligatures w14:val="none"/>
        </w:rPr>
      </w:pPr>
    </w:p>
    <w:p w14:paraId="653AE74A" w14:textId="77777777" w:rsidR="00EB16DD" w:rsidRDefault="00EB16DD" w:rsidP="00EB16D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Cs/>
          <w:color w:val="000000"/>
          <w:kern w:val="0"/>
          <w:sz w:val="32"/>
          <w:szCs w:val="32"/>
          <w:u w:val="single"/>
          <w:rtl/>
          <w:lang w:eastAsia="en-GB"/>
          <w14:ligatures w14:val="none"/>
        </w:rPr>
      </w:pPr>
    </w:p>
    <w:p w14:paraId="594921EA" w14:textId="315A033C" w:rsidR="00B26CF4" w:rsidRPr="00EE38C8" w:rsidRDefault="00094EAE" w:rsidP="00EB16D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</w:rPr>
      </w:pPr>
      <w:r w:rsidRPr="00EE38C8">
        <w:rPr>
          <w:rFonts w:ascii="Simplified Arabic" w:eastAsia="Garamond" w:hAnsi="Simplified Arabic" w:cs="Simplified Arabic"/>
          <w:bCs/>
          <w:color w:val="000000"/>
          <w:kern w:val="0"/>
          <w:sz w:val="32"/>
          <w:szCs w:val="32"/>
          <w:u w:val="single"/>
          <w:rtl/>
          <w:lang w:eastAsia="en-GB"/>
          <w14:ligatures w14:val="none"/>
        </w:rPr>
        <w:t>نسج التحرير: إحياء نظام العدالة الرقمية</w:t>
      </w:r>
    </w:p>
    <w:p w14:paraId="2822E1AB" w14:textId="5AD844EF" w:rsidR="00094EAE" w:rsidRPr="00E76463" w:rsidRDefault="00296381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إن 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تنسيق وتنفيذ البرنامج يتطلب مستوى معين من المركزية لضمان تنسيقه ومسائلته، </w:t>
      </w:r>
      <w:r w:rsidR="00B86B93" w:rsidRPr="00E76463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ورغم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F163D0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ذلك</w:t>
      </w:r>
      <w:r w:rsidR="00C15A49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، ف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من </w:t>
      </w:r>
      <w:r w:rsidR="00F163D0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المتوقع أن يكون تنفيذه غير مركزي </w:t>
      </w:r>
      <w:r w:rsidR="00B86B93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>في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أجزائه الرئيسية.</w:t>
      </w:r>
    </w:p>
    <w:p w14:paraId="16BD7187" w14:textId="5FC5A679" w:rsidR="00094EAE" w:rsidRPr="00E76463" w:rsidRDefault="00F163D0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كنتيجة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ل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استشارة المشاركات</w:t>
      </w:r>
      <w:r w:rsidR="00A049BC">
        <w:rPr>
          <w:rFonts w:ascii="Simplified Arabic" w:eastAsia="Garamond" w:hAnsi="Simplified Arabic" w:cs="Simplified Arabic" w:hint="cs"/>
          <w:b/>
          <w:color w:val="000000"/>
          <w:sz w:val="28"/>
          <w:szCs w:val="28"/>
          <w:rtl/>
        </w:rPr>
        <w:t xml:space="preserve"> و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المشاركين* الحاليين في البرنامج، سينتقل هذا الدور التنسيقي نحو هيكل جماعي جديد </w:t>
      </w: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مناسب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أكثر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ل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دعم تحقيق هذا البرنامج</w:t>
      </w: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، و</w:t>
      </w:r>
      <w:r w:rsidR="00094EA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سيعمل هذا الهيكل على تعزيز ودعم نظام قوي للعدالة الرقمية في أوروبا</w:t>
      </w: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.</w:t>
      </w:r>
    </w:p>
    <w:p w14:paraId="49FC3F65" w14:textId="1ACB80D6" w:rsidR="00D879B7" w:rsidRDefault="00F163D0" w:rsidP="00F701D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rtl/>
        </w:rPr>
      </w:pPr>
      <w:r w:rsidRPr="00E76463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يطلق على 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الهيكل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الجديد</w:t>
      </w:r>
      <w:r w:rsidR="00F701D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E4D8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نسج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التحري</w:t>
      </w:r>
      <w:r w:rsidR="0022629F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FE4D8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، سيأخذ الشكل الأولي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دور ال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مساحة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ال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جماعية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في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تنفيذ </w:t>
      </w:r>
      <w:r w:rsidR="00203D6B" w:rsidRPr="00E76463">
        <w:rPr>
          <w:rFonts w:ascii="Simplified Arabic" w:hAnsi="Simplified Arabic" w:cs="Simplified Arabic"/>
          <w:sz w:val="28"/>
          <w:szCs w:val="28"/>
          <w:rtl/>
        </w:rPr>
        <w:t>ال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>برنامج</w:t>
      </w:r>
      <w:r w:rsidR="00203D6B"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="00203D6B" w:rsidRPr="00E76463">
        <w:rPr>
          <w:rFonts w:ascii="Simplified Arabic" w:hAnsi="Simplified Arabic" w:cs="Simplified Arabic"/>
          <w:sz w:val="28"/>
          <w:szCs w:val="28"/>
          <w:rtl/>
        </w:rPr>
        <w:t>الديكولونيالي</w:t>
      </w:r>
      <w:proofErr w:type="spellEnd"/>
      <w:r w:rsidR="005D1B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D1B4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>سي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 xml:space="preserve">شارك 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>في خلق وتقديم الدعم للمنظمات المهتمة بتنفيذ أجزاء من البرنامج وضمان تنسيق مراقبته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، وس</w:t>
      </w:r>
      <w:r w:rsidR="000A7D7F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 xml:space="preserve">تمثل 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الهدف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الأشمل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لهذه المساحة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في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دعم العمل التحويلي </w:t>
      </w:r>
      <w:r w:rsidR="000A7D7F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مجال العدالة الرقمية والتحرير في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 xml:space="preserve">أوروبا، وذلك 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من خلال ربط الحركات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ل</w:t>
      </w:r>
      <w:r w:rsidR="00203D6B" w:rsidRPr="00E76463">
        <w:rPr>
          <w:rFonts w:ascii="Simplified Arabic" w:hAnsi="Simplified Arabic" w:cs="Simplified Arabic"/>
          <w:sz w:val="28"/>
          <w:szCs w:val="28"/>
          <w:rtl/>
        </w:rPr>
        <w:t>لعمل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نحو تغيير هيكلي</w:t>
      </w:r>
      <w:r w:rsidR="003617E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وعليه سينسق</w:t>
      </w:r>
      <w:r w:rsidR="0019515E" w:rsidRPr="00E76463">
        <w:rPr>
          <w:rFonts w:ascii="Simplified Arabic" w:hAnsi="Simplified Arabic" w:cs="Simplified Arabic"/>
          <w:sz w:val="28"/>
          <w:szCs w:val="28"/>
          <w:rtl/>
        </w:rPr>
        <w:t xml:space="preserve"> هذا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الهيكل الجديد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ت</w:t>
      </w:r>
      <w:r w:rsidR="00203D6B" w:rsidRPr="00E76463">
        <w:rPr>
          <w:rFonts w:ascii="Simplified Arabic" w:hAnsi="Simplified Arabic" w:cs="Simplified Arabic"/>
          <w:sz w:val="28"/>
          <w:szCs w:val="28"/>
          <w:rtl/>
        </w:rPr>
        <w:t>جمع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 xml:space="preserve">التحرير 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الرقمي </w:t>
      </w:r>
      <w:proofErr w:type="spellStart"/>
      <w:r w:rsidR="00203D6B" w:rsidRPr="00E76463">
        <w:rPr>
          <w:rFonts w:ascii="Simplified Arabic" w:hAnsi="Simplified Arabic" w:cs="Simplified Arabic"/>
          <w:sz w:val="28"/>
          <w:szCs w:val="28"/>
          <w:rtl/>
        </w:rPr>
        <w:t>والدولاس</w:t>
      </w:r>
      <w:proofErr w:type="spellEnd"/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ومنظمات الموارد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>الراغبة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5039F" w:rsidRPr="00E76463">
        <w:rPr>
          <w:rFonts w:ascii="Simplified Arabic" w:hAnsi="Simplified Arabic" w:cs="Simplified Arabic"/>
          <w:sz w:val="28"/>
          <w:szCs w:val="28"/>
          <w:rtl/>
        </w:rPr>
        <w:t xml:space="preserve">بالمشاركة 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>في تنفيذ البرنامج من خلال نموذج شمولي لمنح التمويل</w:t>
      </w:r>
      <w:r w:rsidR="0019515E" w:rsidRPr="00E76463">
        <w:rPr>
          <w:rFonts w:ascii="Simplified Arabic" w:hAnsi="Simplified Arabic" w:cs="Simplified Arabic"/>
          <w:sz w:val="28"/>
          <w:szCs w:val="28"/>
          <w:rtl/>
        </w:rPr>
        <w:t>،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9515E" w:rsidRPr="00E76463">
        <w:rPr>
          <w:rFonts w:ascii="Simplified Arabic" w:hAnsi="Simplified Arabic" w:cs="Simplified Arabic"/>
          <w:sz w:val="28"/>
          <w:szCs w:val="28"/>
          <w:rtl/>
        </w:rPr>
        <w:t>وعلى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 xml:space="preserve"> المدى البعيد نتصو</w:t>
      </w:r>
      <w:r w:rsidR="0019515E" w:rsidRPr="00E76463">
        <w:rPr>
          <w:rFonts w:ascii="Simplified Arabic" w:hAnsi="Simplified Arabic" w:cs="Simplified Arabic"/>
          <w:sz w:val="28"/>
          <w:szCs w:val="28"/>
          <w:rtl/>
        </w:rPr>
        <w:t>ّ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>ر</w:t>
      </w:r>
      <w:r w:rsidR="00E208D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4095">
        <w:rPr>
          <w:rFonts w:ascii="Simplified Arabic" w:hAnsi="Simplified Arabic" w:cs="Simplified Arabic" w:hint="cs"/>
          <w:sz w:val="28"/>
          <w:szCs w:val="28"/>
          <w:rtl/>
        </w:rPr>
        <w:t xml:space="preserve">أيضًا </w:t>
      </w:r>
      <w:r w:rsidR="0019515E" w:rsidRPr="00E76463">
        <w:rPr>
          <w:rFonts w:ascii="Simplified Arabic" w:hAnsi="Simplified Arabic" w:cs="Simplified Arabic"/>
          <w:sz w:val="28"/>
          <w:szCs w:val="28"/>
          <w:rtl/>
        </w:rPr>
        <w:t>أ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</w:rPr>
        <w:t>ن يمول</w:t>
      </w:r>
      <w:r w:rsidR="0019515E"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5576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>نسج التحرير</w:t>
      </w:r>
      <w:r w:rsidR="00755766">
        <w:rPr>
          <w:rFonts w:ascii="Simplified Arabic" w:hAnsi="Simplified Arabic" w:cs="Simplified Arabic" w:hint="cs"/>
          <w:sz w:val="28"/>
          <w:szCs w:val="28"/>
          <w:rtl/>
        </w:rPr>
        <w:t xml:space="preserve">" </w:t>
      </w:r>
      <w:r w:rsidR="00094EAE" w:rsidRPr="00E76463">
        <w:rPr>
          <w:rFonts w:ascii="Simplified Arabic" w:hAnsi="Simplified Arabic" w:cs="Simplified Arabic"/>
          <w:sz w:val="28"/>
          <w:szCs w:val="28"/>
          <w:rtl/>
        </w:rPr>
        <w:t>العمل في مجال العدالة الرقمية</w:t>
      </w:r>
      <w:r w:rsidR="0019515E" w:rsidRPr="00E76463">
        <w:rPr>
          <w:rFonts w:ascii="Simplified Arabic" w:hAnsi="Simplified Arabic" w:cs="Simplified Arabic"/>
          <w:sz w:val="28"/>
          <w:szCs w:val="28"/>
          <w:rtl/>
        </w:rPr>
        <w:t xml:space="preserve"> بشمولية أكبر.</w:t>
      </w:r>
    </w:p>
    <w:p w14:paraId="4B321688" w14:textId="77777777" w:rsid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rtl/>
        </w:rPr>
      </w:pPr>
    </w:p>
    <w:p w14:paraId="5353C7C1" w14:textId="77777777" w:rsid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rtl/>
        </w:rPr>
      </w:pPr>
    </w:p>
    <w:p w14:paraId="6E6A99FF" w14:textId="77777777" w:rsid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rtl/>
        </w:rPr>
      </w:pPr>
    </w:p>
    <w:p w14:paraId="21421690" w14:textId="77777777" w:rsid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rtl/>
        </w:rPr>
      </w:pPr>
    </w:p>
    <w:p w14:paraId="617D6332" w14:textId="77777777" w:rsid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rtl/>
        </w:rPr>
      </w:pPr>
    </w:p>
    <w:p w14:paraId="73329234" w14:textId="77777777" w:rsid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hAnsi="Simplified Arabic" w:cs="Simplified Arabic"/>
          <w:sz w:val="28"/>
          <w:szCs w:val="28"/>
          <w:rtl/>
        </w:rPr>
      </w:pPr>
    </w:p>
    <w:p w14:paraId="3A95B5A0" w14:textId="77777777" w:rsidR="00EE38C8" w:rsidRPr="00EE38C8" w:rsidRDefault="00EE38C8" w:rsidP="00EE38C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</w:p>
    <w:p w14:paraId="38AD658F" w14:textId="77777777" w:rsidR="00C0509C" w:rsidRPr="00E76463" w:rsidRDefault="00C0509C" w:rsidP="00C0509C">
      <w:pPr>
        <w:bidi/>
        <w:rPr>
          <w:rFonts w:ascii="Simplified Arabic" w:hAnsi="Simplified Arabic" w:cs="Simplified Arabic"/>
          <w:sz w:val="28"/>
          <w:szCs w:val="28"/>
          <w:rtl/>
          <w:lang w:eastAsia="en-GB"/>
        </w:rPr>
      </w:pPr>
    </w:p>
    <w:p w14:paraId="0E1E31C0" w14:textId="77777777" w:rsidR="00E208D5" w:rsidRDefault="00E208D5" w:rsidP="00E208D5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004C9A85" w14:textId="77777777" w:rsidR="004C0D7A" w:rsidRPr="004C0D7A" w:rsidRDefault="004C0D7A" w:rsidP="004C0D7A">
      <w:pPr>
        <w:bidi/>
        <w:rPr>
          <w:rtl/>
          <w:lang w:eastAsia="en-GB"/>
        </w:rPr>
      </w:pPr>
    </w:p>
    <w:p w14:paraId="4A75855C" w14:textId="38FE4808" w:rsidR="00B26CF4" w:rsidRDefault="00203D6B" w:rsidP="00E208D5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  <w:r w:rsidRPr="00EE38C8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 xml:space="preserve">مواد </w:t>
      </w:r>
      <w:r w:rsidRPr="007670FF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>الترسيخ</w:t>
      </w:r>
    </w:p>
    <w:p w14:paraId="4A8DB24E" w14:textId="77777777" w:rsidR="00E208D5" w:rsidRPr="00E208D5" w:rsidRDefault="00E208D5" w:rsidP="00E208D5">
      <w:pPr>
        <w:bidi/>
        <w:rPr>
          <w:lang w:eastAsia="en-GB"/>
        </w:rPr>
      </w:pPr>
    </w:p>
    <w:p w14:paraId="316DF8A5" w14:textId="7181B6CD" w:rsidR="00B26CF4" w:rsidRPr="00E76463" w:rsidRDefault="0019515E" w:rsidP="00A52B65">
      <w:pP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تعتبر 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هذه الوثيقة نتاج عملية من التخطيط الجماعي استغرقت عامين، و شارك فيها 30 عضوة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عضوًا*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ذوي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ذوات* خلفيات بالعمل في مجال العدالة الاجتماعية والعرقية والحقوق الرقمية  وممولين</w:t>
      </w:r>
      <w:r w:rsidR="00A049B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ممولات*</w:t>
      </w:r>
      <w:r w:rsidR="0019095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،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93C7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بهدف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إلقاء الضوء على </w:t>
      </w:r>
      <w:proofErr w:type="spellStart"/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ديناميات</w:t>
      </w:r>
      <w:proofErr w:type="spellEnd"/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القوة في المجال وإضفاء تصورات جديدة لمستقبل رقمي </w:t>
      </w:r>
      <w:proofErr w:type="spellStart"/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وقد قامت</w:t>
      </w:r>
      <w:r w:rsidR="008528C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مؤسسة صندوق  الحرية الرقمية (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DFF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) ومنظمة الحقوق الرقمية الأوروبية (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) بالقيادة والمساهمة في هذه العملية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وأيض</w:t>
      </w:r>
      <w:r w:rsidR="00E93C7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A52B65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نظموا واحتفظوا بالتمويل لعملية التصميم.</w:t>
      </w:r>
      <w:r w:rsidR="00B26CF4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br/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وبناءً على ذلك،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</w:t>
      </w:r>
      <w:r w:rsidR="00A806F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قد وُ</w:t>
      </w:r>
      <w:r w:rsidR="003B577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ض</w:t>
      </w:r>
      <w:r w:rsidR="00A806F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 في هذه العملية مجهود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كبير، ويوجد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الكثير من المواد التي تشكل أساسه،</w:t>
      </w:r>
      <w:r w:rsidR="003B577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>وذلك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خلال توثيق </w:t>
      </w:r>
      <w:r w:rsidR="00A806F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عملية، وتحليل المشاكل الرئيسية، والأ</w:t>
      </w:r>
      <w:r w:rsidR="00870F6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ُطر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والممارسات التي تأثرنا بها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ويوفر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هذا القسم مزيدًا من المعلومات حول هذه المواد الأساسية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لمن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يرغب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الاطلاع على المزيد.</w:t>
      </w:r>
    </w:p>
    <w:p w14:paraId="73F31A7E" w14:textId="77777777" w:rsidR="00C26EF7" w:rsidRPr="008620AB" w:rsidRDefault="00C26EF7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bCs/>
          <w:color w:val="000000"/>
          <w:sz w:val="30"/>
          <w:szCs w:val="30"/>
        </w:rPr>
      </w:pPr>
      <w:r w:rsidRPr="008620AB">
        <w:rPr>
          <w:rFonts w:ascii="Simplified Arabic" w:eastAsia="Garamond" w:hAnsi="Simplified Arabic" w:cs="Simplified Arabic"/>
          <w:b/>
          <w:bCs/>
          <w:color w:val="000000"/>
          <w:sz w:val="30"/>
          <w:szCs w:val="30"/>
          <w:rtl/>
        </w:rPr>
        <w:t>لماذا نقوم بهذا العمل؟</w:t>
      </w:r>
    </w:p>
    <w:p w14:paraId="58B7E843" w14:textId="28A91FF8" w:rsidR="00B40BDF" w:rsidRPr="00E76463" w:rsidRDefault="008528CE" w:rsidP="00CA51A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سعت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عملية </w:t>
      </w:r>
      <w:proofErr w:type="spellStart"/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83544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ديكولونيالية</w:t>
      </w:r>
      <w:proofErr w:type="spellEnd"/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A52B6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بميدان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حقوق الرقم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ة في أوروبا إلى معالجة القيود التي يعاني منها ميدان </w:t>
      </w:r>
      <w:r w:rsidR="00CA51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الحقوق الرقمية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الأوروبي الحالي، و</w:t>
      </w:r>
      <w:r w:rsidR="00CA51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ذلك جعله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غير مجهز </w:t>
      </w:r>
      <w:r w:rsidR="00CA51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ليقف أمام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العديد من الأضرار الرقمية التي </w:t>
      </w:r>
      <w:proofErr w:type="spellStart"/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نواجهها</w:t>
      </w:r>
      <w:proofErr w:type="spellEnd"/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544BE667" w14:textId="383FBCA5" w:rsidR="00C26EF7" w:rsidRPr="00E76463" w:rsidRDefault="00CA51A4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تتبنى</w:t>
      </w:r>
      <w:r w:rsidR="00B40B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الرقمنة</w:t>
      </w:r>
      <w:proofErr w:type="spellEnd"/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أشكال استعمارية </w:t>
      </w:r>
      <w:r w:rsidR="002B727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مثل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:</w:t>
      </w:r>
    </w:p>
    <w:p w14:paraId="642782E0" w14:textId="0831C50E" w:rsidR="00B26CF4" w:rsidRPr="00E76463" w:rsidRDefault="00C26EF7" w:rsidP="00F11391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زيادة استخراج الموارد من الأرض والبيئة والبشر</w:t>
      </w:r>
      <w:r w:rsidR="00CA51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.</w:t>
      </w:r>
    </w:p>
    <w:p w14:paraId="23EA4B8F" w14:textId="4AF5F5DC" w:rsidR="00C26EF7" w:rsidRPr="00E76463" w:rsidRDefault="00C26EF7" w:rsidP="00F11391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م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ستويات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أعمق وأكثر تعديًا من الرصد والمراقبة والتمييز</w:t>
      </w:r>
      <w:r w:rsidR="00CA51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6E6178D9" w14:textId="76899A46" w:rsidR="00C26EF7" w:rsidRPr="00E76463" w:rsidRDefault="00CA51A4" w:rsidP="00F11391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تمركز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السلطة واتخاذ القرار حول البنية التحتية المركزية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التابعة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لشركات التكنولوجيا الكبرى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1E559282" w14:textId="2C661D1C" w:rsidR="00C26EF7" w:rsidRPr="00E76463" w:rsidRDefault="00C26EF7" w:rsidP="00F11391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عدم المساواة على نطاق واسع فيما يتعلق بالوصول إلى الموارد.</w:t>
      </w:r>
    </w:p>
    <w:p w14:paraId="2E2B9A1D" w14:textId="4AA732BC" w:rsidR="00B26CF4" w:rsidRPr="00595D25" w:rsidRDefault="00CA51A4" w:rsidP="00CA51A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>ننظر ل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 xml:space="preserve">هذه </w:t>
      </w:r>
      <w:proofErr w:type="spellStart"/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>الديناميات</w:t>
      </w:r>
      <w:proofErr w:type="spellEnd"/>
      <w:r w:rsidR="00870F6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val="de-DE"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 xml:space="preserve">باعتبارها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 xml:space="preserve">جزء مباشر وجوهري من أنظمة أوسع تمتد جذورها في </w:t>
      </w:r>
      <w:r w:rsidR="00C26EF7" w:rsidRPr="005F0D19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 xml:space="preserve">الرأسمالية، وتفوق البيض، والبطش الذكوري، والاستعمار الإمبراطوري، </w:t>
      </w:r>
      <w:r w:rsidR="00BC6402" w:rsidRPr="005F0D19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>و</w:t>
      </w:r>
      <w:r w:rsidR="00B40BDF" w:rsidRPr="005F0D19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>الاستعمار</w:t>
      </w:r>
      <w:r w:rsidR="00C26EF7" w:rsidRPr="005F0D19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 xml:space="preserve"> الاستيطاني</w:t>
      </w:r>
      <w:r w:rsidR="00B40BDF" w:rsidRPr="005F0D19">
        <w:rPr>
          <w:rFonts w:ascii="Simplified Arabic" w:eastAsia="Garamond" w:hAnsi="Simplified Arabic" w:cs="Simplified Arabic"/>
          <w:color w:val="000000"/>
          <w:sz w:val="28"/>
          <w:szCs w:val="28"/>
          <w:rtl/>
          <w:lang w:val="de-DE"/>
        </w:rPr>
        <w:t>.</w:t>
      </w:r>
    </w:p>
    <w:p w14:paraId="5491CA19" w14:textId="6F33B2CD" w:rsidR="00B26CF4" w:rsidRPr="00E76463" w:rsidRDefault="00CA51A4" w:rsidP="00B065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لا يعتبر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ميدان </w:t>
      </w:r>
      <w:r w:rsidR="00B40B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الحقوق الرقمية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أوروبا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شكله الحالي مجهز بشكل كافٍ لمقاومة هذه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الأضرار، كما أنه يعاني</w:t>
      </w:r>
      <w:r w:rsidR="00B40B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حاليًا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 الانفصال العام عن النضالات الأوسع من أجل العدالة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ولا يعد </w:t>
      </w:r>
      <w:r w:rsidR="00B40B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تمثيل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الأشخاص والجماعات الأكثر تضررًا من التكنولوجيا الرقمية كاف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يً</w:t>
      </w:r>
      <w:r w:rsidR="0000320C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المنظمات المعنية ب</w:t>
      </w:r>
      <w:r w:rsidR="00B40B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الحقوق الرقمية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(لا سيما من بين المجتمعات المجنسة عرقيًا، والمهاجرين</w:t>
      </w:r>
      <w:r w:rsidR="00CC343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C2796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المهاجرات*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C2796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وذوي</w:t>
      </w:r>
      <w:r w:rsidR="00CC343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C2796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ذوات*</w:t>
      </w:r>
      <w:r w:rsidR="00C26EF7" w:rsidRPr="009D351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الإعاقة، والعمال</w:t>
      </w:r>
      <w:r w:rsidR="00CC343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077AF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العاملات</w:t>
      </w:r>
      <w:r w:rsidR="00C26EF7" w:rsidRPr="009D351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065C2" w:rsidRPr="009D351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ذوي</w:t>
      </w:r>
      <w:r w:rsidR="00B40BDF" w:rsidRPr="009D351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الوضع غير مستقر</w:t>
      </w:r>
      <w:r w:rsidR="00C26EF7" w:rsidRPr="009D351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ومجتمعات </w:t>
      </w:r>
      <w:r w:rsidR="00B40B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الميم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الدول النامية والطبقة العاملة)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إن ما يؤدي إليه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الوضع الحالي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ما هو إلا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إطار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وفهم ضيقين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</w:t>
      </w:r>
      <w:r w:rsidR="00B40B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لحقوق الرقمية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فضل</w:t>
      </w:r>
      <w:r w:rsidR="00077AF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ًا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عن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أنماط عمل وتوريد استنزافية واستغلالية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لكي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نستطيع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مقاومة بفعالية،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علينا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065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بتغ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يير</w:t>
      </w:r>
      <w:r w:rsidR="00E208D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هذا الوضع</w:t>
      </w:r>
      <w:r w:rsidR="00C26EF7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26F92F0B" w14:textId="2D5F4501" w:rsidR="00B26CF4" w:rsidRPr="008620AB" w:rsidRDefault="00C26EF7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</w:pPr>
      <w:r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 xml:space="preserve">كيف نفهم </w:t>
      </w:r>
      <w:proofErr w:type="spellStart"/>
      <w:r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>الديكولونيالية</w:t>
      </w:r>
      <w:proofErr w:type="spellEnd"/>
      <w:r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 xml:space="preserve">؟ </w:t>
      </w:r>
    </w:p>
    <w:p w14:paraId="0B3DD2E8" w14:textId="219CE186" w:rsidR="007A5929" w:rsidRPr="00E76463" w:rsidRDefault="00B065C2" w:rsidP="00813C9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تتعمّد 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هذه العملية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استخدام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مصطلح </w:t>
      </w:r>
      <w:proofErr w:type="spellStart"/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الديكولونيالية</w:t>
      </w:r>
      <w:proofErr w:type="spellEnd"/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للإشارة لجذور القمع والظلم_ والتي تعتمدها التكنولوجيا حالي</w:t>
      </w:r>
      <w:r w:rsidR="00813C9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_ في التاريخ الاستعماري، </w:t>
      </w:r>
      <w:r w:rsidR="00947E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والذي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لا تزال </w:t>
      </w:r>
      <w:r w:rsidR="00813C9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تبقى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عليه القوى الهيكلية</w:t>
      </w:r>
      <w:r w:rsidR="00947E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كما 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نستخدم مصطلح "إلغاء الاستعمار" </w:t>
      </w:r>
      <w:r w:rsidR="00947E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لتوضيح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أن العمل على تفكيك وإصلاح أضرار الاستعمار هو عملية مستمرة وليست هدفًا 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>بحد ذاتها</w:t>
      </w:r>
      <w:r w:rsidR="00947E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947E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ونركز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على التغييرات الهيكلية والانسحاب من النهج </w:t>
      </w:r>
      <w:r w:rsidR="00947E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المقتصر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على إجراء "تعديلات طفيفة" على الأنظمة القائمة والتي لا تحقق العدالة للجميع</w:t>
      </w:r>
      <w:r w:rsidR="007A5929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3C003D4D" w14:textId="3CE55FC9" w:rsidR="00893700" w:rsidRPr="00913A44" w:rsidRDefault="00947E12" w:rsidP="00913A4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بجانب ادراكنا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أن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الديكولونيالية</w:t>
      </w:r>
      <w:proofErr w:type="spellEnd"/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تشير إلى عمليتي إلغاء الاستعمار في المجالات والتخصصات والأماكن، وأيضًا إلى الواقع المادي الفعلي لعدالة الأراضي وضرورة تقديم تعويضات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فإن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النظام البيئي 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منشود 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هو نظام يفهم المواضيع الرقمية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باعتبارها 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مرتبطة بشكل وثيق بالعالم المادي، </w:t>
      </w:r>
      <w:r w:rsidR="0099687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والذي تفاقِم 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التكنولوجيا </w:t>
      </w:r>
      <w:r w:rsidR="0099687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فيه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عمليات الاستخراج والسرقة، والأذى المستمر للسكان الأصليين والمهجرين والكوكب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024F81DA" w14:textId="01BC292F" w:rsidR="00B26CF4" w:rsidRPr="00913A44" w:rsidRDefault="00996871" w:rsidP="00913A4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عندما نتحدث عن تاريخ السيطرة والاستعمار، </w:t>
      </w:r>
      <w:r w:rsidR="00493F9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فإننا نعني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بذلك ا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لطرق المختلفة التي ظهرت بها السيادة في مناطق جغرافية مختلفة على مر الزمن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DB6D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وقد تقف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المصطلحات المُتعلمة </w:t>
      </w:r>
      <w:r w:rsidR="00DB6D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والمتعمقة في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وجداننا وانتماؤنا الاجتماعي </w:t>
      </w:r>
      <w:r w:rsidR="00DB6D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كالعائق أمام 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فهم أشمل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للميكانيكيات الأساسية التي </w:t>
      </w:r>
      <w:r w:rsidR="00DB6D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تعزز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عدم المساواة والظلم في مجتمعاتنا الأوروبية</w:t>
      </w:r>
      <w:r w:rsidR="00DB6D2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ورغم التاريخ الحافل بالاستعمار لبعض دول أوروبا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دون بعضها ال</w:t>
      </w:r>
      <w:r w:rsidR="002A77E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آ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خر إلا أن الفائدة انعكست على القارة  بأكملها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- 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بدايةً من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الأرباح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ووصول</w:t>
      </w:r>
      <w:r w:rsidR="001C298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إلى بناء مفهوم "</w:t>
      </w:r>
      <w:r w:rsidR="00893700" w:rsidRPr="00E208D5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البياض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" 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ك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أساس 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قمع والعنف ضد غير الأوروبيين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9B2A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وذلك مع الاخذ في الاعتبار ب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وجود التفاوتات في </w:t>
      </w:r>
      <w:r w:rsidR="00E25CFA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موازين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القوى داخل القارة، </w:t>
      </w:r>
      <w:r w:rsidR="009B2AD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لاسيما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بين الغرب والشرق</w:t>
      </w:r>
      <w:r w:rsidR="00893700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02F2AA94" w14:textId="77777777" w:rsidR="008620AB" w:rsidRPr="00595D25" w:rsidRDefault="00587FDF" w:rsidP="008620AB">
      <w:pPr>
        <w:jc w:val="right"/>
        <w:rPr>
          <w:rFonts w:ascii="Simplified Arabic" w:hAnsi="Simplified Arabic" w:cs="Simplified Arabic"/>
          <w:sz w:val="28"/>
          <w:szCs w:val="28"/>
          <w:lang w:val="de-DE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وجه التحديد،</w:t>
      </w:r>
      <w:r w:rsidR="00893700" w:rsidRPr="00E7646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03CD" w:rsidRPr="004203CD"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="00EE38C8" w:rsidRPr="004203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E38C8" w:rsidRPr="004203CD">
        <w:rPr>
          <w:rFonts w:ascii="Simplified Arabic" w:hAnsi="Simplified Arabic" w:cs="Simplified Arabic"/>
          <w:sz w:val="28"/>
          <w:szCs w:val="28"/>
          <w:rtl/>
        </w:rPr>
        <w:t>افتقار شرق أوروبا للعمالة والموارد نتيجة الاستغلال الغربي والقوى الامبريالية الأخرى</w:t>
      </w:r>
      <w:r w:rsidR="00EE38C8" w:rsidRPr="004203C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86B93" w:rsidRPr="004C0D7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C298D">
        <w:rPr>
          <w:rFonts w:ascii="Simplified Arabic" w:hAnsi="Simplified Arabic" w:cs="Simplified Arabic" w:hint="cs"/>
          <w:sz w:val="28"/>
          <w:szCs w:val="28"/>
          <w:rtl/>
        </w:rPr>
        <w:t xml:space="preserve">كذلك </w:t>
      </w:r>
      <w:r w:rsidR="00B86B93" w:rsidRPr="004C0D7A">
        <w:rPr>
          <w:rFonts w:hint="cs"/>
          <w:sz w:val="28"/>
          <w:szCs w:val="28"/>
          <w:rtl/>
        </w:rPr>
        <w:t>الاستعباد</w:t>
      </w:r>
      <w:r w:rsidR="00EE38C8" w:rsidRPr="004203CD">
        <w:rPr>
          <w:rFonts w:ascii="Simplified Arabic" w:hAnsi="Simplified Arabic" w:cs="Simplified Arabic"/>
          <w:sz w:val="28"/>
          <w:szCs w:val="28"/>
          <w:rtl/>
        </w:rPr>
        <w:t xml:space="preserve"> وإبادة المجتمعات المجنسة عرقيًا </w:t>
      </w:r>
      <w:r w:rsidR="006D13EB">
        <w:rPr>
          <w:rFonts w:ascii="Simplified Arabic" w:hAnsi="Simplified Arabic" w:cs="Simplified Arabic" w:hint="cs"/>
          <w:sz w:val="28"/>
          <w:szCs w:val="28"/>
          <w:rtl/>
        </w:rPr>
        <w:t>بشرق القارة</w:t>
      </w:r>
      <w:r w:rsidR="00EE38C8" w:rsidRPr="004203C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203CD" w:rsidRPr="004203CD">
        <w:rPr>
          <w:rFonts w:ascii="Simplified Arabic" w:hAnsi="Simplified Arabic" w:cs="Simplified Arabic" w:hint="cs"/>
          <w:sz w:val="28"/>
          <w:szCs w:val="28"/>
          <w:rtl/>
        </w:rPr>
        <w:t xml:space="preserve">بمثابة </w:t>
      </w:r>
      <w:r w:rsidR="009B2ADF" w:rsidRPr="004203CD">
        <w:rPr>
          <w:rFonts w:ascii="Simplified Arabic" w:hAnsi="Simplified Arabic" w:cs="Simplified Arabic"/>
          <w:sz w:val="28"/>
          <w:szCs w:val="28"/>
          <w:rtl/>
        </w:rPr>
        <w:t>تاريخ</w:t>
      </w:r>
      <w:r w:rsidR="007E552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B2ADF" w:rsidRPr="004203CD">
        <w:rPr>
          <w:rFonts w:ascii="Simplified Arabic" w:hAnsi="Simplified Arabic" w:cs="Simplified Arabic"/>
          <w:sz w:val="28"/>
          <w:szCs w:val="28"/>
          <w:rtl/>
        </w:rPr>
        <w:t>ا</w:t>
      </w:r>
      <w:r w:rsidR="00D879B7" w:rsidRPr="004203CD">
        <w:rPr>
          <w:rFonts w:ascii="Simplified Arabic" w:hAnsi="Simplified Arabic" w:cs="Simplified Arabic"/>
          <w:sz w:val="28"/>
          <w:szCs w:val="28"/>
          <w:rtl/>
        </w:rPr>
        <w:t xml:space="preserve"> من </w:t>
      </w:r>
      <w:r w:rsidR="009B2ADF" w:rsidRPr="004203CD">
        <w:rPr>
          <w:rFonts w:ascii="Simplified Arabic" w:hAnsi="Simplified Arabic" w:cs="Simplified Arabic"/>
          <w:sz w:val="28"/>
          <w:szCs w:val="28"/>
          <w:rtl/>
        </w:rPr>
        <w:t>السيطرة والاستعمار</w:t>
      </w:r>
      <w:r w:rsidR="00EE38C8" w:rsidRPr="004203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03CD" w:rsidRPr="004203CD">
        <w:rPr>
          <w:rFonts w:ascii="Simplified Arabic" w:hAnsi="Simplified Arabic" w:cs="Simplified Arabic" w:hint="cs"/>
          <w:sz w:val="28"/>
          <w:szCs w:val="28"/>
          <w:rtl/>
        </w:rPr>
        <w:t>وتعزيز</w:t>
      </w:r>
      <w:r w:rsidR="00D879B7" w:rsidRPr="004203CD">
        <w:rPr>
          <w:rFonts w:ascii="Simplified Arabic" w:hAnsi="Simplified Arabic" w:cs="Simplified Arabic"/>
          <w:sz w:val="28"/>
          <w:szCs w:val="28"/>
          <w:rtl/>
        </w:rPr>
        <w:t xml:space="preserve"> للقمع الهيكلي المعاصر</w:t>
      </w:r>
      <w:r w:rsidR="004203C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279807D" w14:textId="4CBCD2E0" w:rsidR="00181AA9" w:rsidRPr="00595D25" w:rsidRDefault="00E66555" w:rsidP="008620AB">
      <w:pPr>
        <w:jc w:val="right"/>
        <w:rPr>
          <w:rFonts w:ascii="Simplified Arabic" w:hAnsi="Simplified Arabic" w:cs="Simplified Arabic"/>
          <w:sz w:val="28"/>
          <w:szCs w:val="28"/>
          <w:lang w:val="de-DE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يقل اهتمام 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إطار </w:t>
      </w:r>
      <w:proofErr w:type="spellStart"/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الديكولونيالية</w:t>
      </w:r>
      <w:proofErr w:type="spellEnd"/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بالتمييز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بين التظاهرات السياسية المسماة بأسماء</w:t>
      </w:r>
      <w:r w:rsidR="00E3255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مختلفة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للهيمنة عبر القارة - وخاصةً عندما تُستخدم </w:t>
      </w:r>
      <w:r w:rsidR="00F17C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للتشتيت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17C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عن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جوهر المسألة </w:t>
      </w:r>
      <w:r w:rsidR="00E3255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–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بينما يكثر اهتمامه 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بمعالجة جميع أشكال العنف الهيكلي، والأذى، والظلم، والقمع، من أجل تمكين التحرر للجميع</w:t>
      </w:r>
      <w:r w:rsidR="00181AA9" w:rsidRPr="00595D25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.</w:t>
      </w:r>
    </w:p>
    <w:p w14:paraId="7B25BECA" w14:textId="0D3EDC84" w:rsidR="00181AA9" w:rsidRPr="00595D25" w:rsidRDefault="00E32550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E6655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انطلاق</w:t>
      </w:r>
      <w:r w:rsidR="008620A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E6655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اعتبار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الديكولونيالية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عملية لنقل السلطة وبناء عوالم أخرى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6655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استند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محتوى هذا البرنامج إلى العديد من</w:t>
      </w:r>
      <w:r w:rsidR="005F0D19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تراث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الأيديولوجيات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التي تركها السود والنسويات ودول الجنوب العالمي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والعوالم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الراديكالية، </w:t>
      </w:r>
      <w:r w:rsidR="000C5EC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فضل</w:t>
      </w:r>
      <w:r w:rsidR="00D63AE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ًا </w:t>
      </w:r>
      <w:r w:rsidR="000C5EC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عن</w:t>
      </w:r>
      <w:r w:rsidR="00A401E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الاعتقاد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E6655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أن جوهر نقل السلطة يتمثل في عناصر الشفاء والتعويض، والتخي</w:t>
      </w:r>
      <w:r w:rsidR="006C32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ّ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ل، والتحو</w:t>
      </w:r>
      <w:r w:rsidR="006C321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ّ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ل، والتغيير، </w:t>
      </w:r>
      <w:r w:rsidR="000C5EC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إعادة توزيع الموارد</w:t>
      </w:r>
      <w:r w:rsidR="00A401E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ف</w:t>
      </w:r>
      <w:r w:rsidR="00181A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هذه هي المعايير الأساسية </w:t>
      </w:r>
      <w:r w:rsidR="00A401E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التي تم قياس البرنامج على أساسها.</w:t>
      </w:r>
    </w:p>
    <w:p w14:paraId="58A1E0A3" w14:textId="77777777" w:rsidR="00181AA9" w:rsidRPr="00595D25" w:rsidRDefault="00181AA9" w:rsidP="005C7699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  <w:lang w:val="de-DE"/>
        </w:rPr>
      </w:pPr>
    </w:p>
    <w:p w14:paraId="7A0403B8" w14:textId="705AC924" w:rsidR="00181AA9" w:rsidRPr="00E76463" w:rsidRDefault="00181AA9" w:rsidP="00F11391">
      <w:pPr>
        <w:pStyle w:val="ListParagraph"/>
        <w:numPr>
          <w:ilvl w:val="0"/>
          <w:numId w:val="17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نعني بـ 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"الترميم والتعويضات"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أن تشمل كافة العمليات الديكولونيالية 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تعويضات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مادية ورمزية واضحة للمجتمعات والأراضي التي تم نهبها تاريخيًا واستغلالها عبر الديناميات الاستعمارية، بالإضافة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lastRenderedPageBreak/>
        <w:t xml:space="preserve">للاعتراف بتسبب الاستعمار في إحداث الصدمات النفسية والموت </w:t>
      </w:r>
      <w:r w:rsidR="004203CD" w:rsidRPr="00E76463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المبكر،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وبالتالي ينبغي التركيز على عمليات التعافي لتجاوز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هذا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الإطار العنيف.  </w:t>
      </w:r>
    </w:p>
    <w:p w14:paraId="070FA8A0" w14:textId="4894F448" w:rsidR="00181AA9" w:rsidRPr="00E76463" w:rsidRDefault="00181AA9" w:rsidP="00F11391">
      <w:pPr>
        <w:pStyle w:val="ListParagraph"/>
        <w:numPr>
          <w:ilvl w:val="0"/>
          <w:numId w:val="17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نعني بـ 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"التصور، التحو</w:t>
      </w:r>
      <w:r w:rsidR="00622D83">
        <w:rPr>
          <w:rFonts w:ascii="Simplified Arabic" w:hAnsi="Simplified Arabic" w:cs="Simplified Arabic" w:hint="cs"/>
          <w:b/>
          <w:bCs/>
          <w:sz w:val="28"/>
          <w:szCs w:val="28"/>
          <w:rtl/>
          <w:lang w:val="de-DE" w:bidi="ar-EG"/>
        </w:rPr>
        <w:t>ّ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ل، والتغيير</w:t>
      </w:r>
      <w:r w:rsidR="000C5EC4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"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تدمير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الاستعمار 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لل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عديد من العوالم فضلًا عن إمكانية تذكرها و/ أو تصو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ّ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رها، 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وعليه فإنه لمن الضروري أن تشير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الديكولونيالية 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إلى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إيجاد مداخل مختلفة لعوالم جديدة خارج 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الأوضاع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الحالية عن طريق التجربة والفشل والجرأة ومحاولات التعديل الحثيثة أو المفاجأة.  </w:t>
      </w:r>
    </w:p>
    <w:p w14:paraId="7EC4C27C" w14:textId="23AEA9A4" w:rsidR="00181AA9" w:rsidRPr="00E76463" w:rsidRDefault="00181AA9" w:rsidP="00F11391">
      <w:pPr>
        <w:pStyle w:val="ListParagraph"/>
        <w:numPr>
          <w:ilvl w:val="0"/>
          <w:numId w:val="17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نعني بـ 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"إعادة توزيع الموارد</w:t>
      </w:r>
      <w:r w:rsidR="000C5EC4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 w:bidi="ar-EG"/>
        </w:rPr>
        <w:t>"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</w:t>
      </w:r>
      <w:r w:rsidR="005212B0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أن من نتائج الاستعمار </w:t>
      </w:r>
      <w:r w:rsidR="000C5EC4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عدم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المساواة في إتاحة الموارد الحيوية، وانعدام العدالة في الوصول إليها بالإضافة للممارسات المدمرة مع الكائنات الحية وغير الحية</w:t>
      </w:r>
      <w:r w:rsidR="005212B0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؛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</w:t>
      </w:r>
      <w:r w:rsidR="005212B0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ولذلك جاءت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الديكولونيالية </w:t>
      </w:r>
      <w:r w:rsidR="005212B0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ل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تهيئة الظروف اللازمة للحياة، والوصول العادل للموارد من خلال تغيير جذري في الكيفية التي تت</w:t>
      </w:r>
      <w:r w:rsidR="005212B0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اح بها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الموارد، </w:t>
      </w:r>
      <w:r w:rsidR="004203CD" w:rsidRPr="00E76463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وأصحاب</w:t>
      </w:r>
      <w:r w:rsidR="00CC3434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 و</w:t>
      </w:r>
      <w:r w:rsidR="005212B0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صاحبات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القرار.            </w:t>
      </w:r>
    </w:p>
    <w:p w14:paraId="236A7F43" w14:textId="178597A7" w:rsidR="00B26CF4" w:rsidRPr="00E76463" w:rsidRDefault="005212B0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يقصد ب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الاستخدام المتكرر لاصطلاح "تحويلي/تحولي" القدرة على تحدي الوضع القائم، </w:t>
      </w:r>
      <w:r w:rsidR="004203CD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ولخلق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و/أو تضخيم وتحسين مساحات وممارسات بديلة 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 يجعل من الواقع القمعي قديمًا ومنسيًا</w:t>
      </w:r>
      <w:r w:rsidR="00DA66CF" w:rsidRPr="00595D25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.</w:t>
      </w:r>
    </w:p>
    <w:p w14:paraId="3180860D" w14:textId="7F2DD25B" w:rsidR="00DA66CF" w:rsidRPr="00E76463" w:rsidRDefault="00C47295" w:rsidP="005C7699">
      <w:pPr>
        <w:bidi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خلال محاولة </w:t>
      </w:r>
      <w:r w:rsidR="00DA66C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إيجاد مؤشرات لتحولات القوة تقود إلى تغيرات جذرية في ديناميات السلطة،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توصلنا ل</w:t>
      </w:r>
      <w:r w:rsidR="00DA66C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عدد من المؤشرات الأولية ومنها: </w:t>
      </w:r>
    </w:p>
    <w:p w14:paraId="2AA38128" w14:textId="3F9E6CD3" w:rsidR="00DA66CF" w:rsidRPr="00E76463" w:rsidRDefault="00DA66CF" w:rsidP="00F11391">
      <w:pPr>
        <w:pStyle w:val="ListParagraph"/>
        <w:numPr>
          <w:ilvl w:val="0"/>
          <w:numId w:val="13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التحوُّل في شكل الأدوار المتعلقة بعملية صنع القرار إلى هياكل أكثر تشاركية</w:t>
      </w:r>
      <w:r w:rsidR="00C4729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في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(المساءلة، وهيكل الأجور، والتمثيل، إلخ)</w:t>
      </w:r>
      <w:r w:rsidR="008620AB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.</w:t>
      </w:r>
    </w:p>
    <w:p w14:paraId="5D9EAC9A" w14:textId="1E1A467E" w:rsidR="00DA66CF" w:rsidRPr="00E76463" w:rsidRDefault="00DA66CF" w:rsidP="00F11391">
      <w:pPr>
        <w:pStyle w:val="ListParagraph"/>
        <w:numPr>
          <w:ilvl w:val="0"/>
          <w:numId w:val="13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الاعتراف بالعمل العاطفي والرعاية وتعويضهما مع إضافتها كأعباء عمل إضافية يتحملها أفراد المجتمعات المهمشة في العمل الشامل</w:t>
      </w:r>
      <w:r w:rsidR="00C47295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.</w:t>
      </w:r>
    </w:p>
    <w:p w14:paraId="2B507E51" w14:textId="281BA2B5" w:rsidR="00DA66CF" w:rsidRPr="00E76463" w:rsidRDefault="00DA66CF" w:rsidP="00F11391">
      <w:pPr>
        <w:pStyle w:val="ListParagraph"/>
        <w:numPr>
          <w:ilvl w:val="0"/>
          <w:numId w:val="13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التوزيع الجماعي للموارد </w:t>
      </w:r>
      <w:r w:rsidR="005212B0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(سلطة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تحديد </w:t>
      </w:r>
      <w:r w:rsidR="007E3227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وجهة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التمويل </w:t>
      </w:r>
      <w:r w:rsidR="007E3227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والغرض منه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)</w:t>
      </w:r>
      <w:r w:rsidR="004E64AE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.</w:t>
      </w:r>
    </w:p>
    <w:p w14:paraId="4A0AB241" w14:textId="2E12FBD2" w:rsidR="00DA66CF" w:rsidRPr="00E76463" w:rsidRDefault="00DA66CF" w:rsidP="00F11391">
      <w:pPr>
        <w:pStyle w:val="ListParagraph"/>
        <w:numPr>
          <w:ilvl w:val="0"/>
          <w:numId w:val="13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وجود هياكل المساءلة لمنع وإصلاح القمع الهيكلي</w:t>
      </w:r>
      <w:r w:rsidR="004E64AE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.</w:t>
      </w:r>
    </w:p>
    <w:p w14:paraId="176556BC" w14:textId="16F3C307" w:rsidR="00DA66CF" w:rsidRPr="00E76463" w:rsidRDefault="00DA66CF" w:rsidP="00F11391">
      <w:pPr>
        <w:pStyle w:val="ListParagraph"/>
        <w:numPr>
          <w:ilvl w:val="0"/>
          <w:numId w:val="13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توافر</w:t>
      </w:r>
      <w:r w:rsidR="004C0D7A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عمليات تضمن تمحور الأعمال حول المجتمع وأهدافه</w:t>
      </w:r>
      <w:r w:rsidR="00450806">
        <w:rPr>
          <w:rFonts w:ascii="Simplified Arabic" w:hAnsi="Simplified Arabic" w:cs="Simplified Arabic" w:hint="cs"/>
          <w:sz w:val="28"/>
          <w:szCs w:val="28"/>
          <w:rtl/>
          <w:lang w:val="de-DE" w:bidi="ar-EG"/>
        </w:rPr>
        <w:t>،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(مركزية التجربة الحياتية والخبرة المجتمعية)</w:t>
      </w:r>
      <w:r w:rsidR="004E64AE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.</w:t>
      </w:r>
    </w:p>
    <w:p w14:paraId="3EDD37E2" w14:textId="3CCE77E6" w:rsidR="00DA66CF" w:rsidRPr="00913A44" w:rsidRDefault="00DA66CF" w:rsidP="00F11391">
      <w:pPr>
        <w:pStyle w:val="ListParagraph"/>
        <w:numPr>
          <w:ilvl w:val="0"/>
          <w:numId w:val="13"/>
        </w:numPr>
        <w:bidi/>
        <w:spacing w:line="256" w:lineRule="auto"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الالتزام بعمليات بناء السلطة بمعزل عن المؤسسات القمعية</w:t>
      </w:r>
      <w:r w:rsidR="004E64AE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.</w:t>
      </w:r>
    </w:p>
    <w:p w14:paraId="063031D0" w14:textId="57DA8CEB" w:rsidR="00B26CF4" w:rsidRPr="00913A44" w:rsidRDefault="004E64AE" w:rsidP="00913A44">
      <w:pPr>
        <w:bidi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و</w:t>
      </w:r>
      <w:r w:rsidR="00DA66C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من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المرجح وجود</w:t>
      </w:r>
      <w:r w:rsidR="00DA66C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المزيد من مؤشرات إحلال القوة </w:t>
      </w:r>
      <w:r w:rsidR="007E3227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وعلى ذلك فإن أشمل </w:t>
      </w:r>
      <w:r w:rsidR="00DA66C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إطار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>لنقل</w:t>
      </w:r>
      <w:r w:rsidR="00DA66C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 السلطة </w:t>
      </w:r>
      <w:r w:rsidR="007E3227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هو </w:t>
      </w:r>
      <w:r w:rsidR="00DA66CF" w:rsidRPr="00E76463">
        <w:rPr>
          <w:rFonts w:ascii="Simplified Arabic" w:hAnsi="Simplified Arabic" w:cs="Simplified Arabic"/>
          <w:sz w:val="28"/>
          <w:szCs w:val="28"/>
          <w:rtl/>
          <w:lang w:val="de-DE" w:bidi="ar-EG"/>
        </w:rPr>
        <w:t xml:space="preserve">أحد العناصر المقترحة في البرنامج. </w:t>
      </w:r>
    </w:p>
    <w:p w14:paraId="79FC85BE" w14:textId="2F6983C1" w:rsidR="00B26CF4" w:rsidRPr="00595D25" w:rsidRDefault="00DA66CF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Cs/>
          <w:color w:val="000000"/>
          <w:sz w:val="30"/>
          <w:szCs w:val="30"/>
          <w:lang w:val="de-DE"/>
        </w:rPr>
      </w:pPr>
      <w:r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>ما نطاق البرنامج؟</w:t>
      </w:r>
    </w:p>
    <w:p w14:paraId="6E15B3BF" w14:textId="449F07FD" w:rsidR="00DA66CF" w:rsidRPr="00595D25" w:rsidRDefault="007E3227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 xml:space="preserve">يتعمد البرنامج مدّ نطاقه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نحو النشاط الرقمي في أوروبا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وتبعاً لتواجد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جذور الاستعمار في أوروبا،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فقد تمحور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دورنا 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حول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التصدي لدور أوروبا التاريخي والمستمر في تنفيذ الاستعمار، 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منع الأذى المستقبلي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والضغط من أجل المساءلة والتعويض عن الأذى الذي 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وقع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الماضي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تظهر 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آ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ثار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الاستعمار المستمر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ة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الأضرار الرقمية وتحتاج أعمال 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الحقوق الرقمية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للتعامل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معها 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بهدف ا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لتخفيف من 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آثار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الهيمنة المستمرة 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أعمال 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الحقوق الرقمية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أماكن أخرى</w:t>
      </w:r>
      <w:r w:rsidR="000806A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ومع ذلك، 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فإننا نعترف بتجذّر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الديكولونيالية</w:t>
      </w:r>
      <w:proofErr w:type="spellEnd"/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الجنوب العالمي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وعلى اثر ذلك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سيظل العمل في </w:t>
      </w:r>
      <w:r w:rsidR="00312A4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التوتر التالي</w:t>
      </w:r>
      <w:r w:rsidR="00312A4D" w:rsidRPr="002648D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:</w:t>
      </w:r>
      <w:r w:rsidR="00E10AFB" w:rsidRPr="002648D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E10AFB" w:rsidRPr="002648D2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رغم </w:t>
      </w:r>
      <w:r w:rsidR="002739F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ضرورة</w:t>
      </w:r>
      <w:r w:rsidR="00283D29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التركيز عليه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أوروبا، إلا أن أوروبا </w:t>
      </w:r>
      <w:r w:rsidR="006D350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لم تكن ابداً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DA66CF" w:rsidRPr="00953E4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المركز</w:t>
      </w:r>
      <w:r w:rsidR="00DA66CF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فيما يتعلق بالتحرر المضاد للاستعمار</w:t>
      </w:r>
      <w:r w:rsidR="00DA66CF" w:rsidRPr="00595D25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.</w:t>
      </w:r>
    </w:p>
    <w:p w14:paraId="504D9345" w14:textId="0A54A244" w:rsidR="00B26CF4" w:rsidRPr="00595D25" w:rsidRDefault="00901BB1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نعتقد أن تفكيك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الديناميات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الاستعمارية في مجال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حقوق الرقمية الأوروبي سيسهم في عمليات الإلغاء في أماكن أخرى وسيتواجد جنبًا إلى جنب معها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تحقيق</w:t>
      </w:r>
      <w:r w:rsidR="002323B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لذلك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يسعى البرنامج </w:t>
      </w:r>
      <w:r w:rsidR="00E10AFB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حفاظ على توازن تفكيك تفاوتات السلطة </w:t>
      </w:r>
      <w:r w:rsidR="00FE419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الجذور في أوروبا، ولكنه أيضًا 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يسعى </w:t>
      </w:r>
      <w:r w:rsidR="00FE419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توطيد أكبر </w:t>
      </w:r>
      <w:r w:rsidRPr="008620AB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وإعادة توزيع يقوده النشاط السياسي الرقمي </w:t>
      </w:r>
      <w:r w:rsidR="0049413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الجاري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الجنوب العالمي والمجتمعات المهمشة في كل مكان</w:t>
      </w:r>
      <w:r w:rsidR="00FE419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نأمل أن تسهم هذه التغييرات في ممارسات معنوية للتضامن في العمل، وعمليات تعويض مستمرة، وتوزيع أكثر عدالة للموارد في حركة العدالة الرقمية العالمية</w:t>
      </w:r>
      <w:r w:rsidRPr="00595D25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.</w:t>
      </w:r>
    </w:p>
    <w:p w14:paraId="42EFE6E7" w14:textId="3EE529AF" w:rsidR="00673C1C" w:rsidRPr="00E76463" w:rsidRDefault="004203CD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  <w:lang w:bidi="ar-EG"/>
        </w:rPr>
        <w:t xml:space="preserve">إن 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الديكولونيالية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ليست 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حدثًا 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مرة واحدة، ولا 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يمكن أن تجري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بمعزل 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ميدان واحد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ومع ذلك، 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فنحن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نؤمن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بقدرة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673C1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الديكولونيالية</w:t>
      </w:r>
      <w:proofErr w:type="spellEnd"/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على أخذ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أكبر قدر ممكن من 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الأشكال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طالما أنه</w:t>
      </w:r>
      <w:r w:rsidR="00673C1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673C1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</w:t>
      </w:r>
      <w:r w:rsidR="005E57D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تك</w:t>
      </w:r>
      <w:r w:rsidR="00901BB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ز على إعادة توزيع الموارد وتعويض الأذى الاستعماري واستعادة الأرض</w:t>
      </w:r>
      <w:r w:rsidR="00901BB1" w:rsidRPr="00595D25">
        <w:rPr>
          <w:rFonts w:ascii="Simplified Arabic" w:eastAsia="Garamond" w:hAnsi="Simplified Arabic" w:cs="Simplified Arabic"/>
          <w:color w:val="000000"/>
          <w:sz w:val="28"/>
          <w:szCs w:val="28"/>
          <w:lang w:val="de-DE"/>
        </w:rPr>
        <w:t>.</w:t>
      </w:r>
    </w:p>
    <w:p w14:paraId="11DE7F48" w14:textId="765CEF74" w:rsidR="00B26CF4" w:rsidRPr="00E76463" w:rsidRDefault="00673C1C" w:rsidP="00913A4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80F2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نعلم بأن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نجاح هذا البرنامج وقدرته على </w:t>
      </w:r>
      <w:r w:rsidR="00F80F2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التحقق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كما </w:t>
      </w:r>
      <w:r w:rsidR="00F80F2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هو متوقع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سيعتمد على توفير الموارد </w:t>
      </w:r>
      <w:r w:rsidR="00F17C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وموقع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مشاركة الأشخاص</w:t>
      </w:r>
      <w:r w:rsidR="00F80F2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وستظهر الحاجة </w:t>
      </w:r>
      <w:r w:rsidR="00F171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لوضع أولوية وجهة و</w:t>
      </w:r>
      <w:r w:rsidR="00F80F2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طريقة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إنفاق التمويل المادي</w:t>
      </w:r>
      <w:r w:rsidR="00F171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ستشكل طبيعة التشارك في عمليات صنع القرار أساساً لضمان المساءلة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171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لمجتمعات والجماعات وجهات </w:t>
      </w:r>
      <w:r w:rsidR="00F171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خرى في النظام البيئي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7DDAFF8F" w14:textId="787CF94F" w:rsidR="00B26CF4" w:rsidRPr="008620AB" w:rsidRDefault="00702DF1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</w:pPr>
      <w:r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>هذا البرنامج موجه لمن؟ وكيف يمكننا المشاركة؟</w:t>
      </w:r>
    </w:p>
    <w:p w14:paraId="5496660C" w14:textId="05DC2136" w:rsidR="00B26CF4" w:rsidRPr="004203CD" w:rsidRDefault="00973A7E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إن</w:t>
      </w:r>
      <w:r w:rsidR="00F171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هذا البرنامج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بمثابة 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عرض ودعوة لأي شخص ملتزم ببناء نشاطات للعدالة الرقمية مضادة للاستعمار</w:t>
      </w:r>
      <w:r w:rsidR="00F171C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F17C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على أمل أن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17C2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تجد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جماعات ومنظمات وأفراد فيها ما يعبر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عنهم، وأن يشاركوا </w:t>
      </w:r>
      <w:r w:rsidR="00451BAC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تنفيذ جوانب من هذا العمل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68A3C56B" w14:textId="3437C7F9" w:rsidR="00702DF1" w:rsidRPr="00E76463" w:rsidRDefault="00702DF1" w:rsidP="00E60566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 xml:space="preserve">على وجه الخصوص، </w:t>
      </w:r>
      <w:r w:rsidR="00CB3CE0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ننوي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خلال هذا البرنامج تيسير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العمل من أجل العدالة الرقمية بقيادة وتركيز على المجتمعات المهمشة، </w:t>
      </w:r>
      <w:r w:rsidR="0045020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بالأخص تلك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المعرضة للتمييز على أساس العرق والهوية الجنسية والجنسانية و</w:t>
      </w:r>
      <w:r w:rsidR="00DB7DD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المناطق العالمية </w:t>
      </w:r>
      <w:r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الجنوبية </w:t>
      </w:r>
      <w:r w:rsidR="00450201"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ذوي</w:t>
      </w:r>
      <w:r w:rsidR="00066D1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E6056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ذوات</w:t>
      </w:r>
      <w:r w:rsidR="00CE571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*</w:t>
      </w:r>
      <w:r w:rsidR="00E6056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الإعاقة والعمال</w:t>
      </w:r>
      <w:r w:rsidR="00066D1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D51E8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العاملات</w:t>
      </w:r>
      <w:r w:rsidR="00E6056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*</w:t>
      </w:r>
      <w:r w:rsidR="00D51E8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973A7E"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العابرين</w:t>
      </w:r>
      <w:r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بما في ذلك أولئك </w:t>
      </w:r>
      <w:r w:rsidR="00973A7E"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العاملون</w:t>
      </w:r>
      <w:r w:rsidR="00066D1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E6056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العاملات*</w:t>
      </w:r>
      <w:r w:rsidR="00CE571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866080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الجنس والرعاية والمنصات</w:t>
      </w:r>
      <w:r w:rsidRPr="00866080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7A529BD6" w14:textId="65EF8727" w:rsidR="00B26CF4" w:rsidRPr="00E76463" w:rsidRDefault="00702DF1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وبناءً</w:t>
      </w:r>
      <w:r w:rsidR="009F2546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على ذلك، </w:t>
      </w:r>
      <w:r w:rsidR="0045020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فإننا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ندعو </w:t>
      </w:r>
      <w:r w:rsidR="0045020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الراغبين</w:t>
      </w:r>
      <w:r w:rsidR="00066D1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وا</w:t>
      </w:r>
      <w:r w:rsidR="002118A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لراغبات*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في القيام بأعمال ذات صلة ومرتبطة </w:t>
      </w:r>
      <w:r w:rsidR="0045020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أن يفعلوا ذلك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45020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ويتواصلوا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مع جوانب هذا النظام البيئي حيث توجد تداخلات أو تآزر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4E316750" w14:textId="665B3E68" w:rsidR="00B26CF4" w:rsidRPr="00E76463" w:rsidRDefault="00450201" w:rsidP="00913A4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وبالممارسة سيتحقق الكثير من ذلك، </w:t>
      </w:r>
      <w:r w:rsidR="0045676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فقد نتج 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هذا العمل </w:t>
      </w:r>
      <w:r w:rsidR="0045676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عن 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تصميم جماعي، وتغير مستمر، وتكرار</w:t>
      </w:r>
      <w:r w:rsidR="0045676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ومع</w:t>
      </w:r>
      <w:r w:rsidR="00DB7DD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مشاركة 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أشخاص جدد في هذا العمل ونمو مجتمعنا، نتوقع أن تتحول هذه الأفكار وتتقدم وتنمو</w:t>
      </w:r>
      <w:r w:rsidR="00702DF1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48ADD190" w14:textId="250E2330" w:rsidR="00B26CF4" w:rsidRPr="008620AB" w:rsidRDefault="00DB7DD4" w:rsidP="00DF04A3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</w:pPr>
      <w:r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 xml:space="preserve">كيف تم هذا العمل حتى </w:t>
      </w:r>
      <w:r w:rsidR="00FA4476"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  <w:rtl/>
        </w:rPr>
        <w:t>الآن؟</w:t>
      </w:r>
      <w:r w:rsidR="00B26CF4" w:rsidRPr="008620AB">
        <w:rPr>
          <w:rFonts w:ascii="Simplified Arabic" w:eastAsia="Garamond" w:hAnsi="Simplified Arabic" w:cs="Simplified Arabic"/>
          <w:bCs/>
          <w:color w:val="000000"/>
          <w:sz w:val="30"/>
          <w:szCs w:val="30"/>
        </w:rPr>
        <w:t xml:space="preserve"> </w:t>
      </w:r>
    </w:p>
    <w:p w14:paraId="4F4D54A2" w14:textId="3120C28E" w:rsidR="00B26CF4" w:rsidRPr="00E76463" w:rsidRDefault="00AB7882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مارس 2020، بد</w:t>
      </w:r>
      <w:r w:rsidR="002D56C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أ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gramStart"/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صندوق  الحرية</w:t>
      </w:r>
      <w:proofErr w:type="gramEnd"/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الرقمية (</w:t>
      </w:r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</w:rPr>
        <w:t>DFF</w:t>
      </w:r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) ومنظمة الحقوق الرقمية الأوروبية (</w:t>
      </w:r>
      <w:proofErr w:type="spellStart"/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)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عملية متعددة السنوات 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بهدف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تجميع المجتمعات المتأثرة سلبًا بأضرار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الرقمنة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والمستبعدة هيكليًا من ميدان الحقوق الرقمية الحالي في أوروبا، مع الجهات والمنظمات الحالية 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الممولة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أعمال الحقوق الرقمية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وقد كان هدف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هذه العملية تصميم برنامج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بشكل جماعي 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مما قد يحدث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تحول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جذري</w:t>
      </w:r>
      <w:r w:rsidR="00FA447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في ميدان الحقوق الرقمي في أوروبا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281C39B9" w14:textId="4A63D5EF" w:rsidR="00B26CF4" w:rsidRPr="004203CD" w:rsidRDefault="00374E5D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دائما ما اعتبرت صياغة البرنامج بشكل جماعي</w:t>
      </w:r>
      <w:r w:rsidR="00AB788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جزءً</w:t>
      </w:r>
      <w:r w:rsidR="008620A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</w:t>
      </w:r>
      <w:r w:rsidR="00AB788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مركزيًا في هذا العمل،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ولكن مع رؤية فريق التنسيق للعملية على كونها بنفس أهمية الناتج، وبناء</w:t>
      </w:r>
      <w:r w:rsidR="008620A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على ذلك صممت العملية لتصبح تكرارية ومرنة،</w:t>
      </w:r>
      <w:r w:rsidR="00AB788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33093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متعمدة بذلك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7943F5" w:rsidRPr="004C0D7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تحدي</w:t>
      </w:r>
      <w:r w:rsidR="00AB7882" w:rsidRPr="004C0D7A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"الأعمال كالمعتاد"</w:t>
      </w:r>
      <w:r w:rsidR="00AB788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وتقديم انفصال واضح عن طرق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التكوين والعمل والبناء المعززة</w:t>
      </w:r>
      <w:r w:rsidR="00AB788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AB788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سلاسل القمع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5DDF396F" w14:textId="604AFCFD" w:rsidR="00B26CF4" w:rsidRPr="004203CD" w:rsidRDefault="008F3F98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لعبت عملية التصميم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الديكولونيالي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Decolonising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Design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مجموعة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من </w:t>
      </w:r>
      <w:r w:rsidR="00A0352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الأدوار،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ومنها: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مي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ّ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سري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8C431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مي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ّ</w:t>
      </w:r>
      <w:r w:rsidR="008C431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سرات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العملية (المنظمين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المنظمات* </w:t>
      </w:r>
      <w:r w:rsidR="008C431F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DFF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)  والمشاركات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المشاركين* الأساسيين، والدعم الفني والمستشارين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والمستش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ارات*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اُنجزت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معظم الأعمال من خلال خمس مجموعات عمل تم تقسيم المشاركين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المشاركات* فيها  (5-7 مشاركين</w:t>
      </w:r>
      <w:r w:rsidR="00C26960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مشاركات* في كل مجموعة)</w:t>
      </w:r>
      <w:r w:rsidR="000716F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،</w:t>
      </w:r>
      <w:r w:rsidR="007943F5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وركزت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كل مجموعة عمل على جانب معين من كيفية تنظيم ميدان 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لحقوق الرقمية لعمله: برامج، تمويل، مشاركة الجمهور، التعاون والهيكلة</w:t>
      </w:r>
      <w:r w:rsidR="007943F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وقد اختيرت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هذه المجموعات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بناءً</w:t>
      </w:r>
      <w:r w:rsidR="000716F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ا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على مدخلات وبحث مكتبي أو</w:t>
      </w:r>
      <w:r w:rsidR="000716F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لي </w:t>
      </w:r>
      <w:r w:rsidR="009B2B9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ناتجة عن </w:t>
      </w:r>
      <w:r w:rsidR="00973A7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="009B2B9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مرحلة </w:t>
      </w:r>
      <w:r w:rsidR="00973A7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الأولى مرحلة تحديد النطاق</w:t>
      </w:r>
      <w:r w:rsidR="009B2B97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4301758D" w14:textId="1A36EAFF" w:rsidR="00F16F03" w:rsidRPr="00595D25" w:rsidRDefault="00973A7E" w:rsidP="004203C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>تمت العملية على عدة مراحل هي:</w:t>
      </w:r>
    </w:p>
    <w:p w14:paraId="07E78EA7" w14:textId="29FDC6BA" w:rsidR="00F16F03" w:rsidRPr="004203CD" w:rsidRDefault="00F16F03" w:rsidP="00F1139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4203CD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المرحلة الأولى: مرحلة </w:t>
      </w:r>
      <w:r w:rsidR="00973A7E" w:rsidRPr="004203CD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تحديد النطاق</w:t>
      </w:r>
      <w:r w:rsidRPr="004203CD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: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تناولت المرحلة الأولى من العملية الفكرة الأصلية تحديد </w:t>
      </w:r>
      <w:r w:rsidR="00973A7E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النطاق </w:t>
      </w:r>
      <w:r w:rsidR="009B2B97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بهدف تفصيل مبادئ المشروع بالتعاون مع أصحاب</w:t>
      </w:r>
      <w:r w:rsidR="00976BB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9B2B97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صاحبات المصلحة ذوي</w:t>
      </w:r>
      <w:r w:rsidR="00976BBE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="009B2B97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ذوات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*</w:t>
      </w:r>
      <w:r w:rsidR="009B2B97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الصلة، واستمرت لعام.</w:t>
      </w:r>
    </w:p>
    <w:p w14:paraId="6EC1B66E" w14:textId="51A3A5D5" w:rsidR="00B5287A" w:rsidRPr="004203CD" w:rsidRDefault="00F16F03" w:rsidP="00F1139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4203CD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المرحلة الثانية: مرحلة التصميم </w:t>
      </w:r>
      <w:r w:rsidR="00B5287A" w:rsidRPr="004203CD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التشاركي</w:t>
      </w:r>
      <w:r w:rsidRPr="004203CD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: 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المرحلة الثانية من العملية </w:t>
      </w:r>
      <w:r w:rsidR="009B2B97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هي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مرحلة التصميم </w:t>
      </w:r>
      <w:r w:rsidR="00B5287A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التشاركي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</w:t>
      </w:r>
      <w:r w:rsidR="00B5287A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لبرنامج </w:t>
      </w:r>
      <w:proofErr w:type="spellStart"/>
      <w:r w:rsidR="009B2B97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الديكولونيالي</w:t>
      </w:r>
      <w:proofErr w:type="spellEnd"/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9B2B97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استمرت لأكثر من عامين</w:t>
      </w:r>
      <w:r w:rsidR="00B5287A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51663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بقليل.</w:t>
      </w:r>
    </w:p>
    <w:p w14:paraId="561C578D" w14:textId="280BEBBE" w:rsidR="00F16F03" w:rsidRPr="004203CD" w:rsidRDefault="00F16F03" w:rsidP="00F1139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4203CD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المرحلة الثالثة: مرحلة التنفيذ والانتقال: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المرحلة الثالثة والأخيرة من العملية</w:t>
      </w:r>
      <w:r w:rsidR="00B5287A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4856B0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="00B5287A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مازالت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2520B8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قادمة</w:t>
      </w:r>
      <w:r w:rsidR="004856B0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ستهدف </w:t>
      </w:r>
      <w:r w:rsidR="004856B0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</w:t>
      </w:r>
      <w:r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تركيز على تنفيذ البرنامج والانتقال نحو وسيلة مستدامة للتنظيم </w:t>
      </w:r>
      <w:r w:rsidR="004856B0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لاستمرار </w:t>
      </w:r>
      <w:r w:rsidR="00973A7E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تنفيذ </w:t>
      </w:r>
      <w:r w:rsidR="004856B0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هذه العملية مستقبل</w:t>
      </w:r>
      <w:r w:rsidR="008620A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ًا</w:t>
      </w:r>
      <w:r w:rsidR="004856B0" w:rsidRPr="004203CD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28AEC51A" w14:textId="437305DF" w:rsidR="00B26CF4" w:rsidRPr="00E76463" w:rsidRDefault="004C3554" w:rsidP="00B6063E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ويوجد عبر الرابط مخطط</w:t>
      </w:r>
      <w:r w:rsidR="00B6063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يوثق طريقة تصميم </w:t>
      </w:r>
      <w:r w:rsidR="00973A7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اتمام</w:t>
      </w:r>
      <w:r w:rsidR="00B6063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العملية والدروس المستفادة منها، و</w:t>
      </w:r>
      <w:r w:rsidR="00973A7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ذلك </w:t>
      </w:r>
      <w:r w:rsidR="00B6063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>باعتباره دليل:</w:t>
      </w:r>
      <w:r w:rsidR="00B6063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</w:rPr>
        <w:t xml:space="preserve"> weavingliberation.org</w:t>
      </w:r>
      <w:r w:rsidR="00B6063E" w:rsidRPr="00E76463"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  <w:t xml:space="preserve">  </w:t>
      </w:r>
    </w:p>
    <w:p w14:paraId="219D2467" w14:textId="691E1E2B" w:rsidR="00B26CF4" w:rsidRPr="009406A4" w:rsidRDefault="00557684" w:rsidP="009406A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>الخطوات المقبلة، والتحولات</w:t>
      </w:r>
      <w:r w:rsidR="009406A4">
        <w:rPr>
          <w:rFonts w:ascii="Simplified Arabic" w:eastAsia="Garamond" w:hAnsi="Simplified Arabic" w:cs="Simplified Arabic" w:hint="cs"/>
          <w:bCs/>
          <w:color w:val="000000"/>
          <w:sz w:val="28"/>
          <w:szCs w:val="28"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حتى الآن،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قاد و </w:t>
      </w:r>
      <w:r w:rsidR="00B6063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يسّر 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هذه العملية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كل</w:t>
      </w:r>
      <w:r w:rsidR="009406A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 </w:t>
      </w:r>
      <w:r w:rsidR="00B6063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</w:t>
      </w:r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صندوق  الحرية الرقمية (</w:t>
      </w:r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</w:rPr>
        <w:t>DFF</w:t>
      </w:r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) و منظمة الحقوق الرقمية الأوروبية (</w:t>
      </w:r>
      <w:proofErr w:type="spellStart"/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="002D56CE" w:rsidRPr="002D56CE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)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4C355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اللتان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نظم</w:t>
      </w:r>
      <w:r w:rsidR="004C355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4C355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واهتمتا</w:t>
      </w:r>
      <w:r w:rsidR="00B6063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4C355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التمويل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مرحلة التصميم</w:t>
      </w:r>
      <w:r w:rsidR="00B6063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ورغم اعترافنا برغبة </w:t>
      </w:r>
      <w:r w:rsidR="00CE066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منظمتي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DFF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6063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لمشاركة في تنفيذ البرنامج،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إلا ان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تباين 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طبيعة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تلك المنظمات، ونظرًا لقوته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 وموقعه</w:t>
      </w:r>
      <w:r w:rsidR="004C0D7A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م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 في المجال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فقد لا تمثل تلك المنظمات الخيار الأفضل في قيادة هذه العملية على المدى البعي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د،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ومن ثم نرى بأفضلية المنظمات ذات </w:t>
      </w:r>
      <w:r w:rsidR="004C355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البعد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الطويل في مجال التقاليد والممارسات الموسعة في مواجهة الاستعمار، والأعمال المناهضة للعنصرية، ومنظمات دعم المثليين، بالإضافة لتيار </w:t>
      </w:r>
      <w:proofErr w:type="spellStart"/>
      <w:r w:rsidR="004C355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الترانسفيمينست</w:t>
      </w:r>
      <w:proofErr w:type="spellEnd"/>
      <w:r w:rsidR="004C3554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والمنظمات المناهضة للرأسمالية لأن يمضوا قدمًا بهذا المجال.</w:t>
      </w:r>
    </w:p>
    <w:p w14:paraId="665A35FF" w14:textId="44208524" w:rsidR="00B26CF4" w:rsidRPr="00E76463" w:rsidRDefault="00557684" w:rsidP="00913A44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بعد </w:t>
      </w:r>
      <w:r w:rsidR="001266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اصدار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هذا البرنامج في نوفمبر 2023، سنبدأ في عملية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نقل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تنسيق هذا العمل إلى هيكل 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تشاركي </w:t>
      </w:r>
      <w:r w:rsidR="00475485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يت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مركز </w:t>
      </w:r>
      <w:r w:rsidR="001E3A3B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حول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المجتمع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9D023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وجه </w:t>
      </w:r>
      <w:r w:rsidR="009D023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نحوه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وسيُعد</w:t>
      </w:r>
      <w:r w:rsidR="001266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CA0E72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أكثر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لتضمين وتنفيذ قيمة هذا العمل</w:t>
      </w:r>
      <w:r w:rsidR="0012663D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، و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نطلق على هذا الهيكل اسم</w:t>
      </w:r>
      <w:r w:rsidR="00015EA9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"Weaving Liberation"</w:t>
      </w:r>
      <w:r w:rsidR="009D0232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.</w:t>
      </w:r>
    </w:p>
    <w:p w14:paraId="3168793D" w14:textId="0D0813D2" w:rsidR="00557684" w:rsidRPr="00E76463" w:rsidRDefault="00557684" w:rsidP="005C7699">
      <w:pPr>
        <w:bidi/>
        <w:rPr>
          <w:rFonts w:ascii="Simplified Arabic" w:eastAsia="Garamond" w:hAnsi="Simplified Arabic" w:cs="Simplified Arabic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بعد </w:t>
      </w:r>
      <w:r w:rsidR="0012663D" w:rsidRPr="00E76463">
        <w:rPr>
          <w:rFonts w:ascii="Simplified Arabic" w:eastAsia="Garamond" w:hAnsi="Simplified Arabic" w:cs="Simplified Arabic"/>
          <w:sz w:val="28"/>
          <w:szCs w:val="28"/>
          <w:rtl/>
        </w:rPr>
        <w:t>اصدار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هذا البرنامج، </w:t>
      </w:r>
      <w:r w:rsidR="00015EA9" w:rsidRPr="00E76463">
        <w:rPr>
          <w:rFonts w:ascii="Simplified Arabic" w:eastAsia="Garamond" w:hAnsi="Simplified Arabic" w:cs="Simplified Arabic"/>
          <w:sz w:val="28"/>
          <w:szCs w:val="28"/>
          <w:rtl/>
        </w:rPr>
        <w:t>س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>يبدأ</w:t>
      </w:r>
      <w:r w:rsidRPr="00E76463">
        <w:rPr>
          <w:rFonts w:ascii="Simplified Arabic" w:eastAsia="Garamond" w:hAnsi="Simplified Arabic" w:cs="Simplified Arabic"/>
          <w:sz w:val="28"/>
          <w:szCs w:val="28"/>
        </w:rPr>
        <w:t>"Weaving Liberation</w:t>
      </w:r>
      <w:proofErr w:type="gramStart"/>
      <w:r w:rsidRPr="00E76463">
        <w:rPr>
          <w:rFonts w:ascii="Simplified Arabic" w:eastAsia="Garamond" w:hAnsi="Simplified Arabic" w:cs="Simplified Arabic"/>
          <w:sz w:val="28"/>
          <w:szCs w:val="28"/>
        </w:rPr>
        <w:t xml:space="preserve">" </w:t>
      </w:r>
      <w:r w:rsidR="004C0D7A">
        <w:rPr>
          <w:rFonts w:ascii="Simplified Arabic" w:eastAsia="Garamond" w:hAnsi="Simplified Arabic" w:cs="Simplified Arabic" w:hint="cs"/>
          <w:sz w:val="28"/>
          <w:szCs w:val="28"/>
          <w:rtl/>
        </w:rPr>
        <w:t xml:space="preserve"> </w:t>
      </w:r>
      <w:r w:rsidR="004C3554" w:rsidRPr="00E76463">
        <w:rPr>
          <w:rFonts w:ascii="Simplified Arabic" w:eastAsia="Garamond" w:hAnsi="Simplified Arabic" w:cs="Simplified Arabic"/>
          <w:sz w:val="28"/>
          <w:szCs w:val="28"/>
          <w:rtl/>
        </w:rPr>
        <w:t>ويتبلور</w:t>
      </w:r>
      <w:proofErr w:type="gramEnd"/>
      <w:r w:rsidR="00475485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وينتقل إلى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دور رعاية النظام البيئي للمساعدة في تحقيق المبادرات والمساحات والأنشطة الجديدة المُوجَّهة في هذا </w:t>
      </w:r>
      <w:r w:rsidR="008F4267">
        <w:rPr>
          <w:rFonts w:ascii="Simplified Arabic" w:eastAsia="Garamond" w:hAnsi="Simplified Arabic" w:cs="Simplified Arabic" w:hint="cs"/>
          <w:sz w:val="28"/>
          <w:szCs w:val="28"/>
          <w:rtl/>
        </w:rPr>
        <w:t>البرنامج،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475485" w:rsidRPr="00E76463">
        <w:rPr>
          <w:rFonts w:ascii="Simplified Arabic" w:eastAsia="Garamond" w:hAnsi="Simplified Arabic" w:cs="Simplified Arabic"/>
          <w:sz w:val="28"/>
          <w:szCs w:val="28"/>
          <w:rtl/>
        </w:rPr>
        <w:t>أملاً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12663D" w:rsidRPr="00E76463">
        <w:rPr>
          <w:rFonts w:ascii="Simplified Arabic" w:eastAsia="Garamond" w:hAnsi="Simplified Arabic" w:cs="Simplified Arabic"/>
          <w:sz w:val="28"/>
          <w:szCs w:val="28"/>
          <w:rtl/>
        </w:rPr>
        <w:t>في استمرار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عملية التصميم </w:t>
      </w:r>
      <w:r w:rsidR="00015EA9" w:rsidRPr="00E76463">
        <w:rPr>
          <w:rFonts w:ascii="Simplified Arabic" w:eastAsia="Garamond" w:hAnsi="Simplified Arabic" w:cs="Simplified Arabic"/>
          <w:sz w:val="28"/>
          <w:szCs w:val="28"/>
          <w:rtl/>
        </w:rPr>
        <w:t>التعاوني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في جذب المزيد من المجتمعات والمنظمات، </w:t>
      </w:r>
      <w:r w:rsidR="0012663D" w:rsidRPr="00E76463">
        <w:rPr>
          <w:rFonts w:ascii="Simplified Arabic" w:eastAsia="Garamond" w:hAnsi="Simplified Arabic" w:cs="Simplified Arabic"/>
          <w:sz w:val="28"/>
          <w:szCs w:val="28"/>
          <w:rtl/>
        </w:rPr>
        <w:t>خاصةً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تلك </w:t>
      </w:r>
      <w:r w:rsidR="0012663D" w:rsidRPr="00E76463">
        <w:rPr>
          <w:rFonts w:ascii="Simplified Arabic" w:eastAsia="Garamond" w:hAnsi="Simplified Arabic" w:cs="Simplified Arabic"/>
          <w:sz w:val="28"/>
          <w:szCs w:val="28"/>
          <w:rtl/>
        </w:rPr>
        <w:t>الأكثر تأثراً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12663D" w:rsidRPr="00E76463">
        <w:rPr>
          <w:rFonts w:ascii="Simplified Arabic" w:eastAsia="Garamond" w:hAnsi="Simplified Arabic" w:cs="Simplified Arabic"/>
          <w:sz w:val="28"/>
          <w:szCs w:val="28"/>
          <w:rtl/>
        </w:rPr>
        <w:t>ب</w:t>
      </w:r>
      <w:r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التمييز الرقمي والمراقبة </w:t>
      </w:r>
      <w:r w:rsidRPr="007C050F">
        <w:rPr>
          <w:rFonts w:ascii="Simplified Arabic" w:eastAsia="Garamond" w:hAnsi="Simplified Arabic" w:cs="Simplified Arabic"/>
          <w:sz w:val="28"/>
          <w:szCs w:val="28"/>
          <w:rtl/>
        </w:rPr>
        <w:t>واستخ</w:t>
      </w:r>
      <w:r w:rsidRPr="001462BD">
        <w:rPr>
          <w:rFonts w:ascii="Simplified Arabic" w:eastAsia="Garamond" w:hAnsi="Simplified Arabic" w:cs="Simplified Arabic"/>
          <w:sz w:val="28"/>
          <w:szCs w:val="28"/>
          <w:rtl/>
        </w:rPr>
        <w:t>راج البيانات</w:t>
      </w:r>
      <w:r w:rsidRPr="00E76463">
        <w:rPr>
          <w:rFonts w:ascii="Simplified Arabic" w:eastAsia="Garamond" w:hAnsi="Simplified Arabic" w:cs="Simplified Arabic"/>
          <w:sz w:val="28"/>
          <w:szCs w:val="28"/>
        </w:rPr>
        <w:t>.</w:t>
      </w:r>
    </w:p>
    <w:bookmarkEnd w:id="0"/>
    <w:p w14:paraId="0FAD1689" w14:textId="77777777" w:rsidR="002B7278" w:rsidRPr="00E76463" w:rsidRDefault="002B7278" w:rsidP="002B7278">
      <w:pPr>
        <w:bidi/>
        <w:rPr>
          <w:rFonts w:ascii="Simplified Arabic" w:hAnsi="Simplified Arabic" w:cs="Simplified Arabic"/>
          <w:sz w:val="28"/>
          <w:szCs w:val="28"/>
          <w:rtl/>
          <w:lang w:val="de-DE"/>
        </w:rPr>
      </w:pPr>
    </w:p>
    <w:p w14:paraId="1966084D" w14:textId="77777777" w:rsidR="00E242CC" w:rsidRPr="00E76463" w:rsidRDefault="00E242CC" w:rsidP="00E242CC">
      <w:pPr>
        <w:bidi/>
        <w:rPr>
          <w:rFonts w:ascii="Simplified Arabic" w:hAnsi="Simplified Arabic" w:cs="Simplified Arabic"/>
          <w:sz w:val="28"/>
          <w:szCs w:val="28"/>
          <w:rtl/>
          <w:lang w:val="de-DE"/>
        </w:rPr>
      </w:pPr>
    </w:p>
    <w:p w14:paraId="48EA5F5B" w14:textId="77777777" w:rsidR="00E242CC" w:rsidRPr="00E76463" w:rsidRDefault="00E242CC" w:rsidP="00E242CC">
      <w:pPr>
        <w:bidi/>
        <w:rPr>
          <w:rFonts w:ascii="Simplified Arabic" w:hAnsi="Simplified Arabic" w:cs="Simplified Arabic"/>
          <w:sz w:val="28"/>
          <w:szCs w:val="28"/>
          <w:rtl/>
          <w:lang w:val="de-DE"/>
        </w:rPr>
      </w:pPr>
    </w:p>
    <w:p w14:paraId="5DB0E756" w14:textId="77777777" w:rsidR="00E242CC" w:rsidRPr="00E76463" w:rsidRDefault="00E242CC" w:rsidP="005C7699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4D5A4C16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721EFC4E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17777B79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74955991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2B19E72E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2DBCCAE8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0BE9A58D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70E80D4A" w14:textId="77777777" w:rsidR="00E242CC" w:rsidRPr="00E76463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310E4D6D" w14:textId="77777777" w:rsidR="00E242CC" w:rsidRDefault="00E242CC" w:rsidP="00E242C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</w:p>
    <w:p w14:paraId="7FE91BA6" w14:textId="77777777" w:rsidR="004C0D7A" w:rsidRDefault="004C0D7A" w:rsidP="004C0D7A">
      <w:pPr>
        <w:bidi/>
        <w:rPr>
          <w:rtl/>
          <w:lang w:eastAsia="en-GB"/>
        </w:rPr>
      </w:pPr>
    </w:p>
    <w:p w14:paraId="44C4E4A7" w14:textId="77777777" w:rsidR="004C0D7A" w:rsidRDefault="004C0D7A" w:rsidP="004C0D7A">
      <w:pPr>
        <w:bidi/>
        <w:rPr>
          <w:rtl/>
          <w:lang w:eastAsia="en-GB"/>
        </w:rPr>
      </w:pPr>
    </w:p>
    <w:p w14:paraId="0E94CAD3" w14:textId="77777777" w:rsidR="004C0D7A" w:rsidRDefault="004C0D7A" w:rsidP="004C0D7A">
      <w:pPr>
        <w:bidi/>
        <w:rPr>
          <w:rtl/>
          <w:lang w:eastAsia="en-GB"/>
        </w:rPr>
      </w:pPr>
    </w:p>
    <w:p w14:paraId="0EA6793A" w14:textId="77777777" w:rsidR="00451BAC" w:rsidRPr="00E76463" w:rsidRDefault="00451BAC" w:rsidP="00451BAC">
      <w:pPr>
        <w:bidi/>
        <w:rPr>
          <w:rFonts w:ascii="Simplified Arabic" w:hAnsi="Simplified Arabic" w:cs="Simplified Arabic"/>
          <w:sz w:val="28"/>
          <w:szCs w:val="28"/>
          <w:rtl/>
          <w:lang w:eastAsia="en-GB"/>
        </w:rPr>
      </w:pPr>
    </w:p>
    <w:p w14:paraId="4E673A6B" w14:textId="427618F5" w:rsidR="00451BAC" w:rsidRPr="00913A44" w:rsidRDefault="00C841B2" w:rsidP="00913A44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</w:pPr>
      <w:r w:rsidRPr="00913A44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>المراجع</w:t>
      </w:r>
    </w:p>
    <w:p w14:paraId="6FA81B7B" w14:textId="1E6CA7CE" w:rsidR="00C841B2" w:rsidRPr="00913A44" w:rsidRDefault="00C841B2" w:rsidP="00913A44">
      <w:pPr>
        <w:bidi/>
        <w:ind w:left="360"/>
        <w:rPr>
          <w:rFonts w:ascii="Simplified Arabic" w:hAnsi="Simplified Arabic" w:cs="Simplified Arabic"/>
          <w:sz w:val="28"/>
          <w:szCs w:val="28"/>
        </w:rPr>
      </w:pPr>
      <w:r w:rsidRPr="00913A44">
        <w:rPr>
          <w:rFonts w:ascii="Simplified Arabic" w:hAnsi="Simplified Arabic" w:cs="Simplified Arabic"/>
          <w:b/>
          <w:bCs/>
          <w:sz w:val="28"/>
          <w:szCs w:val="28"/>
          <w:rtl/>
        </w:rPr>
        <w:t>تشكل جزء كبير من</w:t>
      </w:r>
      <w:r w:rsidRPr="00913A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13A44">
        <w:rPr>
          <w:rFonts w:ascii="Simplified Arabic" w:hAnsi="Simplified Arabic" w:cs="Simplified Arabic"/>
          <w:b/>
          <w:bCs/>
          <w:sz w:val="28"/>
          <w:szCs w:val="28"/>
          <w:rtl/>
        </w:rPr>
        <w:t>عمليتنا</w:t>
      </w:r>
      <w:r w:rsidRPr="00913A4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13A4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بالأخص </w:t>
      </w:r>
      <w:r w:rsidRPr="00913A44">
        <w:rPr>
          <w:rFonts w:ascii="Simplified Arabic" w:hAnsi="Simplified Arabic" w:cs="Simplified Arabic"/>
          <w:b/>
          <w:bCs/>
          <w:sz w:val="28"/>
          <w:szCs w:val="28"/>
          <w:rtl/>
        </w:rPr>
        <w:t>من قبل قادة جلسات التعلم المتقاربة</w:t>
      </w:r>
      <w:r w:rsidRPr="00913A44">
        <w:rPr>
          <w:rFonts w:ascii="Simplified Arabic" w:hAnsi="Simplified Arabic" w:cs="Simplified Arabic"/>
          <w:sz w:val="28"/>
          <w:szCs w:val="28"/>
        </w:rPr>
        <w:t>:</w:t>
      </w:r>
    </w:p>
    <w:p w14:paraId="270C24BF" w14:textId="77777777" w:rsidR="00913A44" w:rsidRDefault="00C841B2" w:rsidP="00F11391">
      <w:pPr>
        <w:pStyle w:val="ListParagraph"/>
        <w:numPr>
          <w:ilvl w:val="0"/>
          <w:numId w:val="18"/>
        </w:numPr>
        <w:bidi/>
        <w:ind w:left="1080"/>
        <w:rPr>
          <w:rFonts w:ascii="Simplified Arabic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التنظيم الذي يأخذ الصدمات النفسية بعين الاعتبار/مستند على التعامل مع الصدمات، بقيادة لورين ماهر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</w:rPr>
        <w:t>وأوايو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</w:rPr>
        <w:t>دوشيم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2C89CDE5" w14:textId="7D5BB685" w:rsidR="00B677EE" w:rsidRPr="00913A44" w:rsidRDefault="007909DF" w:rsidP="00913A44">
      <w:pPr>
        <w:ind w:left="720"/>
        <w:rPr>
          <w:rFonts w:ascii="Simplified Arabic" w:hAnsi="Simplified Arabic" w:cs="Simplified Arabic"/>
          <w:sz w:val="28"/>
          <w:szCs w:val="28"/>
          <w:rtl/>
        </w:rPr>
      </w:pPr>
      <w:hyperlink r:id="rId14" w:history="1">
        <w:r w:rsidR="00B677EE" w:rsidRPr="00913A44">
          <w:rPr>
            <w:rStyle w:val="Hyperlink"/>
            <w:rFonts w:ascii="Simplified Arabic" w:hAnsi="Simplified Arabic" w:cs="Simplified Arabic"/>
            <w:sz w:val="28"/>
            <w:szCs w:val="28"/>
          </w:rPr>
          <w:t>Trauma-informed Organising</w:t>
        </w:r>
      </w:hyperlink>
      <w:r w:rsidR="00B677EE" w:rsidRPr="00913A44">
        <w:rPr>
          <w:rFonts w:ascii="Simplified Arabic" w:hAnsi="Simplified Arabic" w:cs="Simplified Arabic"/>
          <w:b/>
          <w:bCs/>
          <w:sz w:val="28"/>
          <w:szCs w:val="28"/>
        </w:rPr>
        <w:t xml:space="preserve">, led by Lorraine Maher and </w:t>
      </w:r>
      <w:proofErr w:type="spellStart"/>
      <w:r w:rsidR="00B677EE" w:rsidRPr="00913A44">
        <w:rPr>
          <w:rFonts w:ascii="Simplified Arabic" w:hAnsi="Simplified Arabic" w:cs="Simplified Arabic"/>
          <w:b/>
          <w:bCs/>
          <w:sz w:val="28"/>
          <w:szCs w:val="28"/>
        </w:rPr>
        <w:t>Uwayo</w:t>
      </w:r>
      <w:proofErr w:type="spellEnd"/>
      <w:r w:rsidR="00B677EE" w:rsidRPr="00913A4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="00B677EE" w:rsidRPr="00913A44">
        <w:rPr>
          <w:rFonts w:ascii="Simplified Arabic" w:hAnsi="Simplified Arabic" w:cs="Simplified Arabic"/>
          <w:b/>
          <w:bCs/>
          <w:sz w:val="28"/>
          <w:szCs w:val="28"/>
        </w:rPr>
        <w:t>Dushime</w:t>
      </w:r>
      <w:proofErr w:type="spellEnd"/>
    </w:p>
    <w:p w14:paraId="0A4D5110" w14:textId="77777777" w:rsidR="00C841B2" w:rsidRPr="00E76463" w:rsidRDefault="00C841B2" w:rsidP="00F11391">
      <w:pPr>
        <w:pStyle w:val="ListParagraph"/>
        <w:numPr>
          <w:ilvl w:val="0"/>
          <w:numId w:val="18"/>
        </w:numPr>
        <w:bidi/>
        <w:ind w:left="1080"/>
        <w:rPr>
          <w:rFonts w:ascii="Simplified Arabic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تكنولوجيا الإلغاء ورؤى من الجنوب العالمي، بقيادة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</w:rPr>
        <w:t>شيناي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شير وإيماني ماسون جوردان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</w:rPr>
        <w:t>وتينموزي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</w:rPr>
        <w:t>سوندارا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راجان</w:t>
      </w:r>
      <w:r w:rsidRPr="00E76463">
        <w:rPr>
          <w:rFonts w:ascii="Simplified Arabic" w:hAnsi="Simplified Arabic" w:cs="Simplified Arabic"/>
          <w:sz w:val="28"/>
          <w:szCs w:val="28"/>
        </w:rPr>
        <w:t>.</w:t>
      </w:r>
    </w:p>
    <w:p w14:paraId="0560F4AE" w14:textId="69564697" w:rsidR="00B677EE" w:rsidRPr="00913A44" w:rsidRDefault="007909DF" w:rsidP="00913A44">
      <w:pPr>
        <w:pStyle w:val="ListParagraph"/>
        <w:bidi/>
        <w:ind w:left="1080"/>
        <w:rPr>
          <w:rFonts w:ascii="Simplified Arabic" w:hAnsi="Simplified Arabic" w:cs="Simplified Arabic"/>
          <w:sz w:val="28"/>
          <w:szCs w:val="28"/>
          <w:rtl/>
        </w:rPr>
      </w:pPr>
      <w:hyperlink r:id="rId15" w:history="1">
        <w:r w:rsidR="00B677EE" w:rsidRPr="00E76463">
          <w:rPr>
            <w:rStyle w:val="Hyperlink"/>
            <w:rFonts w:ascii="Simplified Arabic" w:hAnsi="Simplified Arabic" w:cs="Simplified Arabic"/>
            <w:sz w:val="28"/>
            <w:szCs w:val="28"/>
            <w:lang w:eastAsia="zh-CN" w:bidi="hi-IN"/>
          </w:rPr>
          <w:t>Abolitionist Technology and Visions from the Global south</w:t>
        </w:r>
      </w:hyperlink>
      <w:r w:rsidR="00B677EE" w:rsidRPr="00E76463">
        <w:rPr>
          <w:rStyle w:val="Strong"/>
          <w:rFonts w:ascii="Simplified Arabic" w:hAnsi="Simplified Arabic" w:cs="Simplified Arabic"/>
          <w:sz w:val="28"/>
          <w:szCs w:val="28"/>
        </w:rPr>
        <w:t xml:space="preserve">, led by </w:t>
      </w:r>
      <w:proofErr w:type="spellStart"/>
      <w:r w:rsidR="00B677EE" w:rsidRPr="00E76463">
        <w:rPr>
          <w:rStyle w:val="Strong"/>
          <w:rFonts w:ascii="Simplified Arabic" w:hAnsi="Simplified Arabic" w:cs="Simplified Arabic"/>
          <w:sz w:val="28"/>
          <w:szCs w:val="28"/>
        </w:rPr>
        <w:t>Chenai</w:t>
      </w:r>
      <w:proofErr w:type="spellEnd"/>
      <w:r w:rsidR="00B677EE" w:rsidRPr="00E76463">
        <w:rPr>
          <w:rStyle w:val="Strong"/>
          <w:rFonts w:ascii="Simplified Arabic" w:hAnsi="Simplified Arabic" w:cs="Simplified Arabic"/>
          <w:sz w:val="28"/>
          <w:szCs w:val="28"/>
        </w:rPr>
        <w:t xml:space="preserve"> Chair, Imani Mason Jordan, and </w:t>
      </w:r>
      <w:proofErr w:type="spellStart"/>
      <w:r w:rsidR="00B677EE" w:rsidRPr="00E76463">
        <w:rPr>
          <w:rStyle w:val="Strong"/>
          <w:rFonts w:ascii="Simplified Arabic" w:hAnsi="Simplified Arabic" w:cs="Simplified Arabic"/>
          <w:sz w:val="28"/>
          <w:szCs w:val="28"/>
        </w:rPr>
        <w:t>Thenmozhi</w:t>
      </w:r>
      <w:proofErr w:type="spellEnd"/>
      <w:r w:rsidR="00B677EE" w:rsidRPr="00E76463">
        <w:rPr>
          <w:rStyle w:val="Strong"/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="00B677EE" w:rsidRPr="00E76463">
        <w:rPr>
          <w:rStyle w:val="Strong"/>
          <w:rFonts w:ascii="Simplified Arabic" w:hAnsi="Simplified Arabic" w:cs="Simplified Arabic"/>
          <w:sz w:val="28"/>
          <w:szCs w:val="28"/>
        </w:rPr>
        <w:t>Soundararajan</w:t>
      </w:r>
      <w:proofErr w:type="spellEnd"/>
    </w:p>
    <w:p w14:paraId="532B8610" w14:textId="253F4569" w:rsidR="00C841B2" w:rsidRPr="00E76463" w:rsidRDefault="00C841B2" w:rsidP="00F11391">
      <w:pPr>
        <w:pStyle w:val="ListParagraph"/>
        <w:numPr>
          <w:ilvl w:val="0"/>
          <w:numId w:val="18"/>
        </w:numPr>
        <w:bidi/>
        <w:ind w:left="1080"/>
        <w:rPr>
          <w:rFonts w:ascii="Simplified Arabic" w:hAnsi="Simplified Arabic" w:cs="Simplified Arabic"/>
          <w:sz w:val="28"/>
          <w:szCs w:val="28"/>
          <w:lang w:val="de-DE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الممارسات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الديكولونيالية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والقيادة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الديكولونيالية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، بقيادة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أناسويا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سينجوبتا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وكومبا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توري</w:t>
      </w:r>
      <w:r w:rsidR="00B677EE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.</w:t>
      </w:r>
    </w:p>
    <w:p w14:paraId="21372FE5" w14:textId="15F51063" w:rsidR="00B677EE" w:rsidRPr="00913A44" w:rsidRDefault="00B677EE" w:rsidP="00913A44">
      <w:pPr>
        <w:pStyle w:val="ListParagraph"/>
        <w:bidi/>
        <w:ind w:left="1080"/>
        <w:rPr>
          <w:rFonts w:ascii="Simplified Arabic" w:hAnsi="Simplified Arabic" w:cs="Simplified Arabic"/>
          <w:sz w:val="28"/>
          <w:szCs w:val="28"/>
          <w:rtl/>
        </w:rPr>
      </w:pPr>
      <w:r w:rsidRPr="00E76463">
        <w:rPr>
          <w:rStyle w:val="Strong"/>
          <w:rFonts w:ascii="Simplified Arabic" w:hAnsi="Simplified Arabic" w:cs="Simplified Arabic"/>
          <w:sz w:val="28"/>
          <w:szCs w:val="28"/>
        </w:rPr>
        <w:t xml:space="preserve">Decolonial Practices and Decolonial Leadership, led by </w:t>
      </w:r>
      <w:proofErr w:type="spellStart"/>
      <w:r w:rsidRPr="00E76463">
        <w:rPr>
          <w:rStyle w:val="Strong"/>
          <w:rFonts w:ascii="Simplified Arabic" w:hAnsi="Simplified Arabic" w:cs="Simplified Arabic"/>
          <w:sz w:val="28"/>
          <w:szCs w:val="28"/>
        </w:rPr>
        <w:t>Anasuya</w:t>
      </w:r>
      <w:proofErr w:type="spellEnd"/>
      <w:r w:rsidRPr="00E76463">
        <w:rPr>
          <w:rStyle w:val="Strong"/>
          <w:rFonts w:ascii="Simplified Arabic" w:hAnsi="Simplified Arabic" w:cs="Simplified Arabic"/>
          <w:sz w:val="28"/>
          <w:szCs w:val="28"/>
        </w:rPr>
        <w:t xml:space="preserve"> Sengupta and </w:t>
      </w:r>
      <w:proofErr w:type="spellStart"/>
      <w:r w:rsidRPr="00E76463">
        <w:rPr>
          <w:rStyle w:val="Strong"/>
          <w:rFonts w:ascii="Simplified Arabic" w:hAnsi="Simplified Arabic" w:cs="Simplified Arabic"/>
          <w:sz w:val="28"/>
          <w:szCs w:val="28"/>
        </w:rPr>
        <w:t>Coumba</w:t>
      </w:r>
      <w:proofErr w:type="spellEnd"/>
      <w:r w:rsidRPr="00E76463">
        <w:rPr>
          <w:rStyle w:val="Strong"/>
          <w:rFonts w:ascii="Simplified Arabic" w:hAnsi="Simplified Arabic" w:cs="Simplified Arabic"/>
          <w:sz w:val="28"/>
          <w:szCs w:val="28"/>
        </w:rPr>
        <w:t xml:space="preserve"> Touré</w:t>
      </w:r>
    </w:p>
    <w:p w14:paraId="206CE66C" w14:textId="77777777" w:rsidR="00913A44" w:rsidRDefault="00C841B2" w:rsidP="00F11391">
      <w:pPr>
        <w:pStyle w:val="ListParagraph"/>
        <w:numPr>
          <w:ilvl w:val="0"/>
          <w:numId w:val="18"/>
        </w:numPr>
        <w:bidi/>
        <w:ind w:left="1080"/>
        <w:rPr>
          <w:rFonts w:ascii="Simplified Arabic" w:hAnsi="Simplified Arabic" w:cs="Simplified Arabic"/>
          <w:sz w:val="28"/>
          <w:szCs w:val="28"/>
          <w:lang w:val="de-DE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الثورة لن تُموّل، بقيادة ريني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هاتشر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وموكاسا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lang w:val="de-DE"/>
        </w:rPr>
        <w:t>*.</w:t>
      </w:r>
    </w:p>
    <w:p w14:paraId="73630502" w14:textId="573B7E66" w:rsidR="00C841B2" w:rsidRPr="00595D25" w:rsidRDefault="00C841B2" w:rsidP="00913A44">
      <w:pPr>
        <w:ind w:left="720"/>
        <w:rPr>
          <w:rFonts w:ascii="Simplified Arabic" w:hAnsi="Simplified Arabic" w:cs="Simplified Arabic"/>
          <w:sz w:val="28"/>
          <w:szCs w:val="28"/>
          <w:lang w:val="en-US"/>
        </w:rPr>
      </w:pPr>
      <w:r w:rsidRPr="00913A44">
        <w:rPr>
          <w:rStyle w:val="Strong"/>
          <w:rFonts w:ascii="Simplified Arabic" w:hAnsi="Simplified Arabic" w:cs="Simplified Arabic"/>
          <w:sz w:val="28"/>
          <w:szCs w:val="28"/>
        </w:rPr>
        <w:t xml:space="preserve">The Revolution will not be funded, led by Renee Hatcher and </w:t>
      </w:r>
      <w:commentRangeStart w:id="3"/>
      <w:r w:rsidRPr="00913A44">
        <w:rPr>
          <w:rStyle w:val="Strong"/>
          <w:rFonts w:ascii="Simplified Arabic" w:hAnsi="Simplified Arabic" w:cs="Simplified Arabic"/>
          <w:sz w:val="28"/>
          <w:szCs w:val="28"/>
        </w:rPr>
        <w:t>Mukasa</w:t>
      </w:r>
      <w:commentRangeEnd w:id="3"/>
      <w:r w:rsidRPr="00E76463"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  <w:rtl/>
        </w:rPr>
        <w:commentReference w:id="3"/>
      </w:r>
      <w:r w:rsidRPr="00913A44">
        <w:rPr>
          <w:rStyle w:val="Strong"/>
          <w:rFonts w:ascii="Simplified Arabic" w:hAnsi="Simplified Arabic" w:cs="Simplified Arabic"/>
          <w:sz w:val="28"/>
          <w:szCs w:val="28"/>
        </w:rPr>
        <w:t>*</w:t>
      </w:r>
    </w:p>
    <w:p w14:paraId="32AD25C5" w14:textId="77777777" w:rsidR="000F7E86" w:rsidRPr="00E76463" w:rsidRDefault="000F7E86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</w:p>
    <w:p w14:paraId="7B068CA9" w14:textId="60A6596C" w:rsidR="000F7E86" w:rsidRPr="00913A44" w:rsidRDefault="00C841B2" w:rsidP="00913A44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</w:pPr>
      <w:r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تأثر برنامجنا </w:t>
      </w:r>
      <w:r w:rsidR="00B677EE"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>المقترح بعدد</w:t>
      </w:r>
      <w:r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 من </w:t>
      </w:r>
      <w:r w:rsidR="00B86B93" w:rsidRPr="00913A44">
        <w:rPr>
          <w:rFonts w:ascii="Simplified Arabic" w:eastAsia="Garamond" w:hAnsi="Simplified Arabic" w:cs="Simplified Arabic" w:hint="cs"/>
          <w:bCs/>
          <w:color w:val="000000"/>
          <w:sz w:val="28"/>
          <w:szCs w:val="28"/>
          <w:rtl/>
        </w:rPr>
        <w:t>التأثيرات ومصادر</w:t>
      </w:r>
      <w:r w:rsidR="00B677EE"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 الالهام، </w:t>
      </w:r>
      <w:r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>فيما يلي</w:t>
      </w:r>
      <w:r w:rsidR="00B677EE"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  <w:rtl/>
        </w:rPr>
        <w:t>نوضح بعض المصادر الثرية التي استندنا إليها خلال العملية</w:t>
      </w:r>
      <w:r w:rsidRPr="00913A44">
        <w:rPr>
          <w:rFonts w:ascii="Simplified Arabic" w:eastAsia="Garamond" w:hAnsi="Simplified Arabic" w:cs="Simplified Arabic"/>
          <w:bCs/>
          <w:color w:val="000000"/>
          <w:sz w:val="28"/>
          <w:szCs w:val="28"/>
        </w:rPr>
        <w:t>:</w:t>
      </w:r>
    </w:p>
    <w:p w14:paraId="459D5C6C" w14:textId="0C9C77BE" w:rsidR="00C841B2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val="de-DE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چ. خديجة عبد الرحمن “مجموعة أعمال لا يمكن تجاهلها" (2021) مجلة لوجيك، عدد الإشارات.</w:t>
      </w:r>
    </w:p>
    <w:p w14:paraId="079D2C75" w14:textId="5B1C7D83" w:rsidR="000F7E86" w:rsidRPr="00E76463" w:rsidRDefault="000F7E86" w:rsidP="00B677E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J. Khadijah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Abdurahmanm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, “A body of work that cannot be ignored” (2021)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Logic Magazine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, Beacons Issue.</w:t>
      </w:r>
    </w:p>
    <w:p w14:paraId="539A0524" w14:textId="5F9E756A" w:rsidR="00C841B2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val="de-DE"/>
        </w:rPr>
      </w:pP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شي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آكيل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ماكلين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، "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الديكولونيالية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: كما يجب أن تكون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val="de-DE"/>
        </w:rPr>
        <w:t>"، انزع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الاستعمار عن كل </w:t>
      </w:r>
      <w:r w:rsidR="00913A44">
        <w:rPr>
          <w:rFonts w:ascii="Simplified Arabic" w:hAnsi="Simplified Arabic" w:cs="Simplified Arabic" w:hint="cs"/>
          <w:sz w:val="28"/>
          <w:szCs w:val="28"/>
          <w:rtl/>
          <w:lang w:val="de-DE"/>
        </w:rPr>
        <w:t>شيء.</w:t>
      </w:r>
    </w:p>
    <w:p w14:paraId="33BF32F6" w14:textId="7A8299F9" w:rsidR="000F7E86" w:rsidRPr="00E76463" w:rsidRDefault="000F7E86" w:rsidP="00B677E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Shay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Akil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McLean, “Decolonization: What Ought </w:t>
      </w:r>
      <w:r w:rsidR="00B86B93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to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Be”,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 xml:space="preserve">Decolonize All </w:t>
      </w:r>
      <w:r w:rsidR="00B86B93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the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 xml:space="preserve"> Things</w:t>
      </w:r>
    </w:p>
    <w:p w14:paraId="4912D285" w14:textId="1E2EF1FD" w:rsidR="000F7E86" w:rsidRPr="00595D25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كوثر علي "منطق الترقيم الرقمي: العرق والفضاء الإلكتروني والاستعمار الاستيطاني الرقمي"، (2021) مجلة السكان الأصليون العالمية.</w:t>
      </w:r>
    </w:p>
    <w:p w14:paraId="72231945" w14:textId="08F10593" w:rsidR="000F7E86" w:rsidRPr="00E76463" w:rsidRDefault="00B677EE" w:rsidP="00B677E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Kawsar</w:t>
      </w:r>
      <w:proofErr w:type="spellEnd"/>
      <w:r w:rsidR="000F7E86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Ali, “the logics of digitisation: race, cyberspace and digital settler colonialism”, (2021) </w:t>
      </w:r>
      <w:r w:rsidR="000F7E86"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Journal of Global Indigeneity</w:t>
      </w:r>
    </w:p>
    <w:p w14:paraId="478D6DEB" w14:textId="0A062A17" w:rsidR="000F7E86" w:rsidRPr="00595D25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سياسة، </w:t>
      </w:r>
      <w:r w:rsidRPr="00595D25">
        <w:rPr>
          <w:rFonts w:ascii="Simplified Arabic" w:hAnsi="Simplified Arabic" w:cs="Simplified Arabic"/>
          <w:sz w:val="28"/>
          <w:szCs w:val="28"/>
        </w:rPr>
        <w:t>"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الإمبريالية الآلية، وأحلام الإمبريالية (الاستخلاص الرقمي)</w:t>
      </w:r>
      <w:r w:rsidRPr="00595D25">
        <w:rPr>
          <w:rFonts w:ascii="Simplified Arabic" w:hAnsi="Simplified Arabic" w:cs="Simplified Arabic"/>
          <w:sz w:val="28"/>
          <w:szCs w:val="28"/>
        </w:rPr>
        <w:t>"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.</w:t>
      </w:r>
    </w:p>
    <w:p w14:paraId="17BEA1F9" w14:textId="77777777" w:rsidR="000F7E86" w:rsidRPr="00E76463" w:rsidRDefault="000F7E86" w:rsidP="00B677E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lastRenderedPageBreak/>
        <w:t>Pollicy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, “Automated Imperialism, expansionist dreams (digital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extractivism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)”</w:t>
      </w:r>
    </w:p>
    <w:p w14:paraId="07587985" w14:textId="351D298B" w:rsidR="000F7E86" w:rsidRPr="00595D25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مريم أورغ، سيدا جورسيس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وهيلين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برتتشارد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وفيمكا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سنيلتنج "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البنية التحتية الاستخراجية لتطبيقات تتبع الاتصالات" (2020) مجلة الإعلام البيئي. </w:t>
      </w:r>
    </w:p>
    <w:p w14:paraId="683A8F4C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Myriam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Aouragh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, Seda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Gürses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, Helen Pritchard,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Femke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Snelting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, “The extractive infrastructures of contact tracing apps” (2020)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Journal of Environmental Media</w:t>
      </w:r>
    </w:p>
    <w:p w14:paraId="02CD56A7" w14:textId="17BA440B" w:rsidR="00C841B2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ارمجارد ايملهاينز، "</w:t>
      </w:r>
      <w:r w:rsidRPr="00E76463">
        <w:rPr>
          <w:rFonts w:ascii="Simplified Arabic" w:hAnsi="Simplified Arabic" w:cs="Simplified Arabic"/>
          <w:sz w:val="28"/>
          <w:szCs w:val="28"/>
          <w:lang w:bidi="ar-EG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الاستعمارية كأفق للعمل السياسي</w:t>
      </w:r>
      <w:r w:rsidRPr="00E76463">
        <w:rPr>
          <w:rFonts w:ascii="Simplified Arabic" w:hAnsi="Simplified Arabic" w:cs="Simplified Arabic"/>
          <w:sz w:val="28"/>
          <w:szCs w:val="28"/>
          <w:lang w:bidi="ar-EG"/>
        </w:rPr>
        <w:t>"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أي-فلوكس.</w:t>
      </w:r>
    </w:p>
    <w:p w14:paraId="61A2882D" w14:textId="5FD126B9" w:rsidR="00C841B2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Irmgard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Emmelhainz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, “Decolonization as the horizon of political action”,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e-flux</w:t>
      </w:r>
    </w:p>
    <w:p w14:paraId="28A2714A" w14:textId="1965A315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مانيفيستو* لتحرير الذكاء الاصتناعي من الاستعمار: </w:t>
      </w:r>
      <w:r w:rsidR="007909DF">
        <w:fldChar w:fldCharType="begin"/>
      </w:r>
      <w:r w:rsidR="007909DF">
        <w:instrText xml:space="preserve"> HYPERLINK "https://manyfesto.ai/" </w:instrText>
      </w:r>
      <w:r w:rsidR="007909DF">
        <w:fldChar w:fldCharType="separate"/>
      </w:r>
      <w:r w:rsidRPr="00E76463">
        <w:rPr>
          <w:rStyle w:val="Hyperlink"/>
          <w:rFonts w:ascii="Simplified Arabic" w:hAnsi="Simplified Arabic" w:cs="Simplified Arabic"/>
          <w:sz w:val="28"/>
          <w:szCs w:val="28"/>
          <w:lang w:eastAsia="zh-CN" w:bidi="hi-IN"/>
        </w:rPr>
        <w:t>https://manyfesto.ai/</w:t>
      </w:r>
      <w:r w:rsidR="007909DF">
        <w:rPr>
          <w:rStyle w:val="Hyperlink"/>
          <w:rFonts w:ascii="Simplified Arabic" w:hAnsi="Simplified Arabic" w:cs="Simplified Arabic"/>
          <w:sz w:val="28"/>
          <w:szCs w:val="28"/>
          <w:lang w:eastAsia="zh-CN" w:bidi="hi-IN"/>
        </w:rPr>
        <w:fldChar w:fldCharType="end"/>
      </w:r>
    </w:p>
    <w:p w14:paraId="7AE0F687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AI Decolonial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Manyfesto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: </w:t>
      </w:r>
      <w:hyperlink r:id="rId20">
        <w:r w:rsidRPr="00E76463">
          <w:rPr>
            <w:rFonts w:ascii="Simplified Arabic" w:eastAsia="Garamond" w:hAnsi="Simplified Arabic" w:cs="Simplified Arabic"/>
            <w:color w:val="000080"/>
            <w:sz w:val="28"/>
            <w:szCs w:val="28"/>
            <w:u w:val="single"/>
          </w:rPr>
          <w:t>https://manyfesto.ai/</w:t>
        </w:r>
      </w:hyperlink>
    </w:p>
    <w:p w14:paraId="235E804C" w14:textId="66AFB210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</w:rPr>
        <w:t>جارزيج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sz w:val="28"/>
          <w:szCs w:val="28"/>
          <w:rtl/>
        </w:rPr>
        <w:t>نيكلاس</w:t>
      </w:r>
      <w:proofErr w:type="spellEnd"/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</w:rPr>
        <w:t>وسيتا</w:t>
      </w: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بينا </w:t>
      </w:r>
      <w:proofErr w:type="spellStart"/>
      <w:r w:rsidR="00B86B93" w:rsidRPr="00E76463">
        <w:rPr>
          <w:rFonts w:ascii="Simplified Arabic" w:hAnsi="Simplified Arabic" w:cs="Simplified Arabic" w:hint="cs"/>
          <w:sz w:val="28"/>
          <w:szCs w:val="28"/>
          <w:rtl/>
        </w:rPr>
        <w:t>جانغادهاران</w:t>
      </w:r>
      <w:proofErr w:type="spellEnd"/>
      <w:r w:rsidR="007E75F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E76463">
        <w:rPr>
          <w:rFonts w:ascii="Simplified Arabic" w:hAnsi="Simplified Arabic" w:cs="Simplified Arabic"/>
          <w:sz w:val="28"/>
          <w:szCs w:val="28"/>
        </w:rPr>
        <w:t>"</w:t>
      </w: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إخلاء التركيز على التكنولوجيا في الخطاب عن التمييز" معلومات، تواصل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</w:rPr>
        <w:t>ومجتمع</w:t>
      </w:r>
      <w:r w:rsidRPr="00E76463">
        <w:rPr>
          <w:rFonts w:ascii="Simplified Arabic" w:hAnsi="Simplified Arabic" w:cs="Simplified Arabic"/>
          <w:sz w:val="28"/>
          <w:szCs w:val="28"/>
          <w:rtl/>
        </w:rPr>
        <w:t xml:space="preserve"> (2019)</w:t>
      </w:r>
      <w:r w:rsidR="00913A4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B6CA2C5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Seeta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Pena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Ganghadharan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and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J</w:t>
      </w:r>
      <w:r w:rsidRPr="00E76463">
        <w:rPr>
          <w:rFonts w:ascii="Cambria" w:eastAsia="Garamond" w:hAnsi="Cambria" w:cs="Cambria"/>
          <w:color w:val="000000"/>
          <w:sz w:val="28"/>
          <w:szCs w:val="28"/>
        </w:rPr>
        <w:t>ę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drzej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Niklas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, “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Decentering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technology in discourse on discrimination” (2019) Information, Communication &amp; Society</w:t>
      </w:r>
    </w:p>
    <w:p w14:paraId="53163402" w14:textId="6E7EF8CA" w:rsidR="00F747AC" w:rsidRPr="00F747AC" w:rsidRDefault="00C841B2" w:rsidP="00F747AC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بيل هوكس 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“تعلم التجاوز"</w:t>
      </w:r>
      <w:r w:rsidR="004316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B100E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التعليم كممارسة للحرية</w:t>
      </w:r>
      <w:r w:rsidR="00F747A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(1994).</w:t>
      </w:r>
    </w:p>
    <w:p w14:paraId="43F4F23E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bell hooks,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Teaching to Transgress: Education as the Practice of Freedom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(1994)</w:t>
      </w:r>
    </w:p>
    <w:p w14:paraId="26FDFE68" w14:textId="647DF3DF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ايرك ريتسكيس "ما هو التحرر من الاستعمار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ولماذا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مهم؟"، صرخة عابرة للقارات (2012)</w:t>
      </w:r>
      <w:r w:rsidR="00913A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79159300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Eric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Ritskes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, “What is decolonization and why does it matter?”, Intercontinental Cry (2012)</w:t>
      </w:r>
    </w:p>
    <w:p w14:paraId="4BB5622F" w14:textId="46C1CF4C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دفاع المجتمعات: سارة ط. حامد عن إلغاء التقنيات السجنية</w:t>
      </w:r>
      <w:r w:rsidR="00B86B93" w:rsidRPr="00E76463">
        <w:rPr>
          <w:rFonts w:ascii="Simplified Arabic" w:hAnsi="Simplified Arabic" w:cs="Simplified Arabic"/>
          <w:sz w:val="28"/>
          <w:szCs w:val="28"/>
          <w:lang w:bidi="ar-EG"/>
        </w:rPr>
        <w:t xml:space="preserve">-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مجلة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المنطق</w:t>
      </w:r>
      <w:r w:rsidR="00913A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0884703B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lastRenderedPageBreak/>
        <w:t xml:space="preserve">Community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Defense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: Sarah T. Hamid on Abolishing Carceral Technologies – Logic Magazine</w:t>
      </w:r>
    </w:p>
    <w:p w14:paraId="5BD24207" w14:textId="10363873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val="de-DE"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توك، إيفا و ك. وايني يانج</w:t>
      </w:r>
      <w:r w:rsidR="00D016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"التحرر من الاستعمار ليس مجاز/ استعارة"</w:t>
      </w:r>
      <w:r w:rsidR="00F1645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التحرر من الاستعمار: الأصالة، التعليم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والمجتمع،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العدد رقم 1. (8 سبتمبر 2012)</w:t>
      </w:r>
      <w:r w:rsidR="00913A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2C3BE208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Tuck, Eve, and K. Wayne Yang. “Decolonization Is Not a Metaphor”. Decolonization: Indigeneity, Education &amp; Society 1, no. 1 (8 September 2012).</w:t>
      </w:r>
    </w:p>
    <w:p w14:paraId="105B1E6E" w14:textId="5CFC7381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معرفة من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وآخرون، “</w:t>
      </w: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قصصنا، معارفنا: السلسلة الكاملة</w:t>
      </w:r>
      <w:r w:rsidRPr="00E76463">
        <w:rPr>
          <w:rFonts w:ascii="Simplified Arabic" w:hAnsi="Simplified Arabic" w:cs="Simplified Arabic"/>
          <w:sz w:val="28"/>
          <w:szCs w:val="28"/>
          <w:lang w:bidi="ar-EG"/>
        </w:rPr>
        <w:t>" (2018)</w:t>
      </w:r>
      <w:r w:rsidR="00913A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12AB2D6B" w14:textId="5384B168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Whose </w:t>
      </w:r>
      <w:r w:rsidR="00B86B93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knowledge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et al., “Our Stories, Our Knowledges: The full series” (2018)</w:t>
      </w:r>
    </w:p>
    <w:p w14:paraId="4BFA11FA" w14:textId="45507720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حرضوا! نساء ملونات ضد العنف، " الثورة لن تُمول (2017)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“.</w:t>
      </w:r>
    </w:p>
    <w:p w14:paraId="53906ED3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INCITE! Women of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Color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Against Violence,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The Revolution Will Not be Funded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(2017)</w:t>
      </w:r>
    </w:p>
    <w:p w14:paraId="66F867AC" w14:textId="48902A7A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التمويل النسوي الأسود، " تمويل الحركات النسوية السوداء"</w:t>
      </w:r>
      <w:r w:rsidR="00913A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087AB27B" w14:textId="0256DFBB" w:rsidR="00C841B2" w:rsidRPr="00E76463" w:rsidRDefault="000F7E86" w:rsidP="00B5385C">
      <w:pPr>
        <w:ind w:left="360"/>
        <w:rPr>
          <w:rFonts w:ascii="Simplified Arabic" w:eastAsia="Garamond" w:hAnsi="Simplified Arabic" w:cs="Simplified Arabic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sz w:val="28"/>
          <w:szCs w:val="28"/>
        </w:rPr>
        <w:t>Black Feminist Fund, “Where is the Money for Black Feminist Movements" (2023)</w:t>
      </w:r>
    </w:p>
    <w:p w14:paraId="3D13519C" w14:textId="2A6A59C9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آستريا، " تكنولجيات من أجل التحرر، من أجل مستقبلات الإلغاء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14:paraId="12421CEE" w14:textId="72E97C6A" w:rsidR="00C841B2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Astrae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, “Technologies for liberation, towards abolitionist futures”</w:t>
      </w:r>
    </w:p>
    <w:p w14:paraId="7DC8FF2A" w14:textId="54E030B3" w:rsidR="000F7E86" w:rsidRPr="00E76463" w:rsidRDefault="00C841B2" w:rsidP="00F11391">
      <w:pPr>
        <w:pStyle w:val="ListParagraph"/>
        <w:numPr>
          <w:ilvl w:val="0"/>
          <w:numId w:val="20"/>
        </w:numPr>
        <w:bidi/>
        <w:rPr>
          <w:rFonts w:ascii="Simplified Arabic" w:hAnsi="Simplified Arabic" w:cs="Simplified Arabic"/>
          <w:sz w:val="28"/>
          <w:szCs w:val="28"/>
          <w:lang w:bidi="ar-EG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هوب شيغودو، رودو شيغودو " استراجيات من أجل بلد منظمات ذات روح"</w:t>
      </w:r>
      <w:r w:rsidR="00913A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23577EEB" w14:textId="6EACB6B0" w:rsidR="00DF04A3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Hope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Chigudu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,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Rudo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Chigudu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, “Strategies for Building an Organization with a Soul”</w:t>
      </w:r>
    </w:p>
    <w:p w14:paraId="34D7A7E4" w14:textId="711589A6" w:rsidR="000F7E86" w:rsidRPr="00E76463" w:rsidRDefault="002200CE" w:rsidP="00F1139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سينامي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كوفي، المدن الذكية الإفريقية في عام 2030،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مجلة الأعمال الميدانية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5050A1CE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Sénamé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Koffi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, African smart cities in 2030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>, the journal of field actions</w:t>
      </w:r>
    </w:p>
    <w:p w14:paraId="405C3CB8" w14:textId="567AE0F4" w:rsidR="000F7E86" w:rsidRPr="00E76463" w:rsidRDefault="002200CE" w:rsidP="00F1139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>أميلكار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كابرال، سلاح النظرية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(1966)</w:t>
      </w:r>
      <w:r w:rsidR="00913A44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.</w:t>
      </w:r>
    </w:p>
    <w:p w14:paraId="2D92335D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Amilcar Cabral,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 xml:space="preserve">The Weapon of Theory </w:t>
      </w:r>
      <w:r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</w:rPr>
        <w:t>(1966)</w:t>
      </w:r>
    </w:p>
    <w:p w14:paraId="5CC94C6D" w14:textId="078F6E34" w:rsidR="000F7E86" w:rsidRPr="00E76463" w:rsidRDefault="002200CE" w:rsidP="00F1139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مؤشر، الهواتف الذكية! تكلفة الراحة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</w:rPr>
        <w:t>.</w:t>
      </w:r>
    </w:p>
    <w:p w14:paraId="3185E30A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i/>
          <w:color w:val="000000"/>
          <w:sz w:val="28"/>
          <w:szCs w:val="28"/>
          <w:lang w:val="fr-FR"/>
        </w:rPr>
      </w:pP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  <w:lang w:val="fr-FR"/>
        </w:rPr>
        <w:t>Curseur, Smartphones ! Le coût du confort.</w:t>
      </w:r>
    </w:p>
    <w:p w14:paraId="7863D09E" w14:textId="3E50FED5" w:rsidR="000F7E86" w:rsidRPr="00595D25" w:rsidRDefault="002200CE" w:rsidP="00F1139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lang w:val="fr-FR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روها بنجامين،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>العرق بعد التكنولوجيا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: 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أدوات إلغاء </w:t>
      </w:r>
      <w:r w:rsidR="00B86B93" w:rsidRPr="00E76463">
        <w:rPr>
          <w:rFonts w:ascii="Simplified Arabic" w:eastAsia="Garamond" w:hAnsi="Simplified Arabic" w:cs="Simplified Arabic" w:hint="cs"/>
          <w:i/>
          <w:iCs/>
          <w:color w:val="000000"/>
          <w:sz w:val="28"/>
          <w:szCs w:val="28"/>
          <w:rtl/>
        </w:rPr>
        <w:t>نظام</w:t>
      </w:r>
      <w:r w:rsidR="00B86B93" w:rsidRPr="00595D25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lang w:val="fr-FR"/>
        </w:rPr>
        <w:t xml:space="preserve"> </w:t>
      </w:r>
      <w:r w:rsidR="00B86B93" w:rsidRPr="00E76463">
        <w:rPr>
          <w:rFonts w:ascii="Simplified Arabic" w:eastAsia="Garamond" w:hAnsi="Simplified Arabic" w:cs="Simplified Arabic" w:hint="cs"/>
          <w:i/>
          <w:iCs/>
          <w:color w:val="000000"/>
          <w:sz w:val="28"/>
          <w:szCs w:val="28"/>
          <w:rtl/>
          <w:lang w:bidi="ar-EG"/>
        </w:rPr>
        <w:t>جيم</w:t>
      </w:r>
      <w:r w:rsidRPr="00E76463">
        <w:rPr>
          <w:rFonts w:ascii="Simplified Arabic" w:eastAsia="Garamond" w:hAnsi="Simplified Arabic" w:cs="Simplified Arabic"/>
          <w:i/>
          <w:iCs/>
          <w:color w:val="000000"/>
          <w:sz w:val="28"/>
          <w:szCs w:val="28"/>
          <w:rtl/>
        </w:rPr>
        <w:t xml:space="preserve"> الجديد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Pr="00595D25">
        <w:rPr>
          <w:rFonts w:ascii="Simplified Arabic" w:eastAsia="Garamond" w:hAnsi="Simplified Arabic" w:cs="Simplified Arabic"/>
          <w:color w:val="000000"/>
          <w:sz w:val="28"/>
          <w:szCs w:val="28"/>
          <w:lang w:val="fr-FR"/>
        </w:rPr>
        <w:t>(2020)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2847435F" w14:textId="77777777" w:rsidR="000F7E86" w:rsidRPr="00E76463" w:rsidRDefault="000F7E86" w:rsidP="00B5385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implified Arabic" w:eastAsia="Garamond" w:hAnsi="Simplified Arabic" w:cs="Simplified Arabic"/>
          <w:i/>
          <w:color w:val="000000"/>
          <w:sz w:val="28"/>
          <w:szCs w:val="28"/>
        </w:rPr>
      </w:pP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Ruha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Benjamin, </w:t>
      </w:r>
      <w:r w:rsidRPr="00E76463">
        <w:rPr>
          <w:rFonts w:ascii="Simplified Arabic" w:eastAsia="Garamond" w:hAnsi="Simplified Arabic" w:cs="Simplified Arabic"/>
          <w:i/>
          <w:color w:val="000000"/>
          <w:sz w:val="28"/>
          <w:szCs w:val="28"/>
        </w:rPr>
        <w:t xml:space="preserve">Race After Technology: Abolitionist Tools for the New Jim Code </w:t>
      </w:r>
      <w:r w:rsidRPr="00E76463">
        <w:rPr>
          <w:rFonts w:ascii="Simplified Arabic" w:eastAsia="Garamond" w:hAnsi="Simplified Arabic" w:cs="Simplified Arabic"/>
          <w:iCs/>
          <w:color w:val="000000"/>
          <w:sz w:val="28"/>
          <w:szCs w:val="28"/>
        </w:rPr>
        <w:t>(2020)</w:t>
      </w:r>
    </w:p>
    <w:p w14:paraId="50F064A9" w14:textId="77777777" w:rsidR="000F7E86" w:rsidRPr="00E76463" w:rsidRDefault="000F7E86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</w:p>
    <w:p w14:paraId="3152765F" w14:textId="77777777" w:rsidR="000F7E86" w:rsidRPr="00E76463" w:rsidRDefault="000F7E86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</w:rPr>
      </w:pPr>
    </w:p>
    <w:p w14:paraId="4393DF39" w14:textId="77777777" w:rsidR="000F7E86" w:rsidRPr="00E76463" w:rsidRDefault="000F7E86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rtl/>
        </w:rPr>
      </w:pPr>
    </w:p>
    <w:p w14:paraId="7DA35258" w14:textId="77777777" w:rsidR="00B5385C" w:rsidRDefault="00B5385C" w:rsidP="00B5385C">
      <w:pPr>
        <w:pStyle w:val="Heading2"/>
        <w:bidi/>
        <w:rPr>
          <w:rFonts w:ascii="Simplified Arabic" w:eastAsia="Garamond" w:hAnsi="Simplified Arabic" w:cs="Simplified Arabic"/>
          <w:b/>
          <w:color w:val="000000"/>
          <w:sz w:val="28"/>
          <w:szCs w:val="28"/>
          <w:u w:val="single"/>
          <w:rtl/>
        </w:rPr>
      </w:pPr>
      <w:bookmarkStart w:id="4" w:name="_3dy6vkm" w:colFirst="0" w:colLast="0"/>
      <w:bookmarkEnd w:id="4"/>
    </w:p>
    <w:p w14:paraId="113B1041" w14:textId="77777777" w:rsidR="00913A44" w:rsidRDefault="00913A44" w:rsidP="00913A44">
      <w:pPr>
        <w:bidi/>
        <w:rPr>
          <w:rtl/>
          <w:lang w:eastAsia="en-GB"/>
        </w:rPr>
      </w:pPr>
    </w:p>
    <w:p w14:paraId="58E22463" w14:textId="77777777" w:rsidR="00913A44" w:rsidRPr="00913A44" w:rsidRDefault="00913A44" w:rsidP="00913A44">
      <w:pPr>
        <w:bidi/>
        <w:rPr>
          <w:rtl/>
          <w:lang w:eastAsia="en-GB"/>
        </w:rPr>
      </w:pPr>
    </w:p>
    <w:p w14:paraId="3B14F82E" w14:textId="1C8D9048" w:rsidR="000F7E86" w:rsidRPr="00236B87" w:rsidRDefault="002200CE" w:rsidP="00B5385C">
      <w:pPr>
        <w:pStyle w:val="Heading2"/>
        <w:bidi/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</w:rPr>
      </w:pPr>
      <w:r w:rsidRPr="00FA1DC9">
        <w:rPr>
          <w:rFonts w:ascii="Simplified Arabic" w:eastAsia="Garamond" w:hAnsi="Simplified Arabic" w:cs="Simplified Arabic"/>
          <w:bCs/>
          <w:color w:val="000000"/>
          <w:sz w:val="32"/>
          <w:szCs w:val="32"/>
          <w:u w:val="single"/>
          <w:rtl/>
        </w:rPr>
        <w:t>الشكر</w:t>
      </w:r>
    </w:p>
    <w:p w14:paraId="434D90B5" w14:textId="4C43C53A" w:rsidR="000F7E86" w:rsidRPr="00236B87" w:rsidRDefault="002200CE" w:rsidP="00236B8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المشاركون </w:t>
      </w:r>
      <w:r w:rsidR="00B5385C"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والمشاركات</w:t>
      </w:r>
      <w:r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* </w:t>
      </w:r>
      <w:r w:rsidR="00B5385C"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في تصميم </w:t>
      </w:r>
      <w:r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هذ</w:t>
      </w:r>
      <w:r w:rsidR="00B5385C"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 ا</w:t>
      </w:r>
      <w:r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لبرنامج ه</w:t>
      </w:r>
      <w:r w:rsidR="00B5385C"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</w:t>
      </w:r>
      <w:r w:rsidR="00F1645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</w:t>
      </w:r>
      <w:r w:rsidR="00B5385C"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ن</w:t>
      </w:r>
      <w:r w:rsidRPr="00236B87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*:</w:t>
      </w:r>
    </w:p>
    <w:p w14:paraId="560E4E07" w14:textId="10C57C9B" w:rsidR="002200CE" w:rsidRPr="00E76463" w:rsidRDefault="002200CE" w:rsidP="00913A44">
      <w:p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360"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 xml:space="preserve">أليخاندرو </w:t>
      </w:r>
      <w:proofErr w:type="spellStart"/>
      <w:r w:rsidRPr="00E76463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موليدو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(المنتدى الأوروبي للأشخاص ذوي</w:t>
      </w:r>
      <w:r w:rsidR="0071222D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وذوات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الإعاقة)</w:t>
      </w:r>
    </w:p>
    <w:p w14:paraId="11B5597B" w14:textId="77777777" w:rsidR="000F7E86" w:rsidRPr="00E76463" w:rsidRDefault="000F7E86" w:rsidP="00913A44">
      <w:pPr>
        <w:spacing w:line="240" w:lineRule="auto"/>
        <w:rPr>
          <w:rFonts w:ascii="Simplified Arabic" w:eastAsia="Times New Roman" w:hAnsi="Simplified Arabic" w:cs="Simplified Arabic"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Alejandro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Moledo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(</w:t>
      </w:r>
      <w:r w:rsidRPr="00E76463">
        <w:rPr>
          <w:rFonts w:ascii="Simplified Arabic" w:eastAsia="Times New Roman" w:hAnsi="Simplified Arabic" w:cs="Simplified Arabic"/>
          <w:sz w:val="28"/>
          <w:szCs w:val="28"/>
        </w:rPr>
        <w:t>European Disability Forum)</w:t>
      </w:r>
    </w:p>
    <w:p w14:paraId="31AA27FF" w14:textId="0BD61809" w:rsidR="002200CE" w:rsidRPr="00E76463" w:rsidRDefault="002200CE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الكسندرا</w:t>
      </w:r>
      <w:r w:rsidRPr="00E76463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(شراكة المدافعين عن الديمقراطية الرقمية)</w:t>
      </w:r>
    </w:p>
    <w:p w14:paraId="75368278" w14:textId="77777777" w:rsidR="000F7E86" w:rsidRPr="00E76463" w:rsidRDefault="000F7E86" w:rsidP="00913A44">
      <w:pPr>
        <w:spacing w:line="240" w:lineRule="auto"/>
        <w:ind w:left="360"/>
        <w:rPr>
          <w:rFonts w:ascii="Simplified Arabic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</w:rPr>
        <w:t>Alexandra (Digital Defenders Partnership)</w:t>
      </w:r>
    </w:p>
    <w:p w14:paraId="185ED94B" w14:textId="31F93773" w:rsidR="002200CE" w:rsidRPr="00E76463" w:rsidRDefault="002200CE" w:rsidP="00913A44">
      <w:pPr>
        <w:bidi/>
        <w:spacing w:line="240" w:lineRule="auto"/>
        <w:ind w:left="360"/>
        <w:rPr>
          <w:rFonts w:ascii="Simplified Arabic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علي خان </w:t>
      </w:r>
      <w:r w:rsidRPr="00E76463">
        <w:rPr>
          <w:rFonts w:ascii="Simplified Arabic" w:hAnsi="Simplified Arabic" w:cs="Simplified Arabic"/>
          <w:sz w:val="28"/>
          <w:szCs w:val="28"/>
          <w:rtl/>
        </w:rPr>
        <w:t>(مؤسسة المجتمع المفتوح)</w:t>
      </w:r>
    </w:p>
    <w:p w14:paraId="47383E0A" w14:textId="77777777" w:rsidR="000F7E86" w:rsidRPr="00E76463" w:rsidRDefault="000F7E86" w:rsidP="00913A44">
      <w:pPr>
        <w:spacing w:line="240" w:lineRule="auto"/>
        <w:ind w:left="360"/>
        <w:rPr>
          <w:rFonts w:ascii="Simplified Arabic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</w:rPr>
        <w:t>Ali Khan (Open Society Foundation)</w:t>
      </w:r>
    </w:p>
    <w:p w14:paraId="03219384" w14:textId="43B3E11B" w:rsidR="00C73AE9" w:rsidRPr="00E76463" w:rsidRDefault="00C73AE9" w:rsidP="00913A44">
      <w:pPr>
        <w:bidi/>
        <w:spacing w:line="240" w:lineRule="auto"/>
        <w:ind w:left="360"/>
        <w:rPr>
          <w:rFonts w:ascii="Simplified Arabic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ألينا سي. سميث </w:t>
      </w:r>
      <w:r w:rsidRPr="00E76463">
        <w:rPr>
          <w:rFonts w:ascii="Simplified Arabic" w:hAnsi="Simplified Arabic" w:cs="Simplified Arabic"/>
          <w:sz w:val="28"/>
          <w:szCs w:val="28"/>
          <w:rtl/>
        </w:rPr>
        <w:t>(منصة التعاون الدولي حول المهاجرين غير الموثقين)</w:t>
      </w:r>
    </w:p>
    <w:p w14:paraId="53B0D6A1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lastRenderedPageBreak/>
        <w:t>Alyna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C. Smith (</w:t>
      </w:r>
      <w:r w:rsidRPr="00E76463">
        <w:rPr>
          <w:rFonts w:ascii="Simplified Arabic" w:eastAsia="Times New Roman" w:hAnsi="Simplified Arabic" w:cs="Simplified Arabic"/>
          <w:sz w:val="28"/>
          <w:szCs w:val="28"/>
        </w:rPr>
        <w:t>Platform for International Cooperation on Undocumented Migrants)</w:t>
      </w:r>
    </w:p>
    <w:p w14:paraId="73CFD061" w14:textId="1A27FE73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أرثر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ستاينر</w:t>
      </w:r>
      <w:proofErr w:type="spellEnd"/>
    </w:p>
    <w:p w14:paraId="4226C5E4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Arthur Steiner</w:t>
      </w:r>
    </w:p>
    <w:p w14:paraId="1501C4DD" w14:textId="1E2E74A5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أسجا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لازاريفيتش</w:t>
      </w:r>
      <w:proofErr w:type="spellEnd"/>
    </w:p>
    <w:p w14:paraId="648288C7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Asja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Lazarevi</w:t>
      </w:r>
      <w:r w:rsidRPr="00E76463">
        <w:rPr>
          <w:rFonts w:ascii="Cambria" w:eastAsia="Times New Roman" w:hAnsi="Cambria" w:cs="Cambria"/>
          <w:b/>
          <w:bCs/>
          <w:sz w:val="28"/>
          <w:szCs w:val="28"/>
        </w:rPr>
        <w:t>ć</w:t>
      </w:r>
      <w:proofErr w:type="spellEnd"/>
    </w:p>
    <w:p w14:paraId="5D9236AA" w14:textId="3B597E6F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أناسويا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سينجوبتا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(لمن المعرفة؟)</w:t>
      </w:r>
    </w:p>
    <w:p w14:paraId="7EC62909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Anasuya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Sengupta (Whose Knowledge?)</w:t>
      </w:r>
    </w:p>
    <w:p w14:paraId="03724BD0" w14:textId="6433B002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آنا-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دوروثيا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غراس (مؤسسة بوش)</w:t>
      </w:r>
    </w:p>
    <w:p w14:paraId="132129F2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Anna-Dorothea Grass (Bosch Stiftung)</w:t>
      </w:r>
    </w:p>
    <w:p w14:paraId="0CB03365" w14:textId="1A9BCE9A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أصلي تيلي (المعلومات البديلة)</w:t>
      </w:r>
    </w:p>
    <w:p w14:paraId="7A52DD23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rtl/>
          <w:lang w:val="de-DE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>Asli Telli (</w:t>
      </w: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>Alternatif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>Bilisim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>)</w:t>
      </w:r>
    </w:p>
    <w:p w14:paraId="720A6768" w14:textId="15DC91DD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lang w:val="de-DE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de-DE"/>
        </w:rPr>
        <w:t>آزار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de-DE"/>
        </w:rPr>
        <w:t xml:space="preserve"> </w:t>
      </w:r>
      <w:r w:rsidRPr="00E76463">
        <w:rPr>
          <w:rFonts w:ascii="Simplified Arabic" w:eastAsia="Times New Roman" w:hAnsi="Simplified Arabic" w:cs="Simplified Arabic"/>
          <w:sz w:val="28"/>
          <w:szCs w:val="28"/>
          <w:rtl/>
          <w:lang w:val="de-DE"/>
        </w:rPr>
        <w:t xml:space="preserve">(الأرشيف </w:t>
      </w: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  <w:rtl/>
          <w:lang w:val="de-DE"/>
        </w:rPr>
        <w:t>القيفر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rtl/>
          <w:lang w:val="de-DE"/>
        </w:rPr>
        <w:t>)</w:t>
      </w:r>
    </w:p>
    <w:p w14:paraId="57FA78B5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rtl/>
          <w:lang w:val="de-DE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>Azar (</w:t>
      </w: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>Kvir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>arhiv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lang w:val="de-DE"/>
        </w:rPr>
        <w:t>)</w:t>
      </w:r>
    </w:p>
    <w:p w14:paraId="4A7B5B39" w14:textId="278D63B8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lang w:val="de-DE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de-DE"/>
        </w:rPr>
        <w:t xml:space="preserve">كارين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de-DE"/>
        </w:rPr>
        <w:t>مارزين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rtl/>
          <w:lang w:val="de-DE"/>
        </w:rPr>
        <w:t xml:space="preserve"> (المنتدى الأوروبي للأشخاص ذوي</w:t>
      </w:r>
      <w:r w:rsidR="006C3C69">
        <w:rPr>
          <w:rFonts w:ascii="Simplified Arabic" w:eastAsia="Times New Roman" w:hAnsi="Simplified Arabic" w:cs="Simplified Arabic" w:hint="cs"/>
          <w:sz w:val="28"/>
          <w:szCs w:val="28"/>
          <w:rtl/>
          <w:lang w:val="de-DE"/>
        </w:rPr>
        <w:t xml:space="preserve"> وذوات</w:t>
      </w:r>
      <w:r w:rsidRPr="00E76463">
        <w:rPr>
          <w:rFonts w:ascii="Simplified Arabic" w:eastAsia="Times New Roman" w:hAnsi="Simplified Arabic" w:cs="Simplified Arabic"/>
          <w:sz w:val="28"/>
          <w:szCs w:val="28"/>
          <w:rtl/>
          <w:lang w:val="de-DE"/>
        </w:rPr>
        <w:t xml:space="preserve"> الإعاقة)</w:t>
      </w:r>
    </w:p>
    <w:p w14:paraId="3EF58E4C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595D25"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  <w:t xml:space="preserve">Carine </w:t>
      </w:r>
      <w:proofErr w:type="spellStart"/>
      <w:r w:rsidRPr="00595D25"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  <w:t>Marzin</w:t>
      </w:r>
      <w:proofErr w:type="spellEnd"/>
      <w:r w:rsidRPr="00595D25"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  <w:t xml:space="preserve"> (</w:t>
      </w:r>
      <w:r w:rsidRPr="00595D25">
        <w:rPr>
          <w:rFonts w:ascii="Simplified Arabic" w:eastAsia="Times New Roman" w:hAnsi="Simplified Arabic" w:cs="Simplified Arabic"/>
          <w:sz w:val="28"/>
          <w:szCs w:val="28"/>
          <w:lang w:val="en-US"/>
        </w:rPr>
        <w:t>European Disability Forum)</w:t>
      </w:r>
    </w:p>
    <w:p w14:paraId="479CD808" w14:textId="5F4A959F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lang w:val="de-DE"/>
        </w:rPr>
      </w:pP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  <w:rtl/>
        </w:rPr>
        <w:t>تشيناي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تشير</w:t>
      </w:r>
    </w:p>
    <w:p w14:paraId="6D60CB94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>Chenai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>Chair</w:t>
      </w:r>
      <w:proofErr w:type="spellEnd"/>
    </w:p>
    <w:p w14:paraId="68F8B185" w14:textId="6EBF2BBD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كريس جونز</w:t>
      </w: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 xml:space="preserve"> (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>Statewatch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  <w:t>)</w:t>
      </w:r>
    </w:p>
    <w:p w14:paraId="356EE208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595D25"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  <w:t>Chris Jones (Statewatch)</w:t>
      </w:r>
    </w:p>
    <w:p w14:paraId="42F8CDDD" w14:textId="5F4DAFB0" w:rsidR="00C73AE9" w:rsidRPr="00595D25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سيانان راسل</w:t>
      </w:r>
    </w:p>
    <w:p w14:paraId="79E20AB8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595D25"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  <w:t>Cianán</w:t>
      </w:r>
      <w:proofErr w:type="spellEnd"/>
      <w:r w:rsidRPr="00595D25"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  <w:t xml:space="preserve"> Russell</w:t>
      </w:r>
    </w:p>
    <w:p w14:paraId="696EB0ED" w14:textId="39E39FFF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lang w:val="de-DE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lastRenderedPageBreak/>
        <w:t>دانيلو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كريفوكابيتش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(مؤسسة المشاركة)</w:t>
      </w:r>
    </w:p>
    <w:p w14:paraId="6FC22F6D" w14:textId="04703EBE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Danilo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Krivokapi</w:t>
      </w:r>
      <w:r w:rsidRPr="00E76463">
        <w:rPr>
          <w:rFonts w:ascii="Cambria" w:eastAsia="Times New Roman" w:hAnsi="Cambria" w:cs="Cambria"/>
          <w:b/>
          <w:bCs/>
          <w:sz w:val="28"/>
          <w:szCs w:val="28"/>
        </w:rPr>
        <w:t>ć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(Share Foundation)</w:t>
      </w:r>
    </w:p>
    <w:p w14:paraId="6615CFFB" w14:textId="0EC0CF33" w:rsidR="00C73AE9" w:rsidRPr="00E76463" w:rsidRDefault="00C73AE9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اليفثيريوس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تشيليوداكيس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هومو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ديجيتاليس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)</w:t>
      </w:r>
    </w:p>
    <w:p w14:paraId="07A248BC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Eleftherios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Chelioudakis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(Homo Digitalis)</w:t>
      </w:r>
    </w:p>
    <w:p w14:paraId="59346ED0" w14:textId="51559D02" w:rsidR="00C73AE9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إسراء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أوزكان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(طاولة العدالة والمساواة والتكنولوجيا)</w:t>
      </w:r>
    </w:p>
    <w:p w14:paraId="77CD0991" w14:textId="26F9646D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Esra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="005121F8"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Özkan</w:t>
      </w:r>
      <w:proofErr w:type="spellEnd"/>
      <w:r w:rsidR="005121F8"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(</w:t>
      </w:r>
      <w:r w:rsidRPr="00E76463">
        <w:rPr>
          <w:rFonts w:ascii="Simplified Arabic" w:eastAsia="Times New Roman" w:hAnsi="Simplified Arabic" w:cs="Simplified Arabic"/>
          <w:sz w:val="28"/>
          <w:szCs w:val="28"/>
        </w:rPr>
        <w:t>Justice, Equity and Technology Table</w:t>
      </w: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)</w:t>
      </w:r>
    </w:p>
    <w:p w14:paraId="247E8EA2" w14:textId="68E42E6D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غابرييلا دي أوليفيرا</w:t>
      </w:r>
      <w:r w:rsidRPr="00E76463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</w:t>
      </w: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  <w:rtl/>
        </w:rPr>
        <w:t>جليتش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  <w:rtl/>
        </w:rPr>
        <w:t>)</w:t>
      </w:r>
    </w:p>
    <w:p w14:paraId="0FF50580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Gabriela de Oliveira (</w:t>
      </w:r>
      <w:r w:rsidRPr="00E76463">
        <w:rPr>
          <w:rFonts w:ascii="Simplified Arabic" w:eastAsia="Times New Roman" w:hAnsi="Simplified Arabic" w:cs="Simplified Arabic"/>
          <w:sz w:val="28"/>
          <w:szCs w:val="28"/>
        </w:rPr>
        <w:t>Glitch)</w:t>
      </w:r>
    </w:p>
    <w:p w14:paraId="27AF025A" w14:textId="39553515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إينيس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بيندر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(شراكة المدافعين</w:t>
      </w:r>
      <w:r w:rsidR="006C3C69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والمدافعات*</w:t>
      </w: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الرقميين)</w:t>
      </w:r>
    </w:p>
    <w:p w14:paraId="45E0C2DC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Inés Binder (Digital Defenders Partnerships)</w:t>
      </w:r>
    </w:p>
    <w:p w14:paraId="3F3A9E34" w14:textId="69320C0F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جينيفر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كاماو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(المساحة الدولية للنساء*)</w:t>
      </w:r>
    </w:p>
    <w:p w14:paraId="5AA05713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Jennifer Kamau (International Women* Space)</w:t>
      </w:r>
    </w:p>
    <w:p w14:paraId="31B2AD08" w14:textId="304FC460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جوليانا والجرين (الشبكة الأوروبية لمكافحة الفقر)</w:t>
      </w:r>
    </w:p>
    <w:p w14:paraId="543955FC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Juliana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Wahlgren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(European Anti-Poverty Network)</w:t>
      </w:r>
    </w:p>
    <w:p w14:paraId="08C94204" w14:textId="7165E077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لوكا ستيفنسون (التحالف الأوروبي لعمال</w:t>
      </w:r>
      <w:r w:rsidR="0070006B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وعاملات*</w:t>
      </w: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الجنس)</w:t>
      </w:r>
    </w:p>
    <w:p w14:paraId="36A47578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Luca Stevenson (European Sex-Workers Alliance)</w:t>
      </w:r>
    </w:p>
    <w:p w14:paraId="56657043" w14:textId="3CE25531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موكاسا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(صندوق الأشخاص المتحولين</w:t>
      </w:r>
      <w:r w:rsidR="005B6AD6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والمتحولات*</w:t>
      </w: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جنسي</w:t>
      </w:r>
      <w:r w:rsidR="00937EBF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ً</w:t>
      </w: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ا)</w:t>
      </w:r>
    </w:p>
    <w:p w14:paraId="5E3B5D06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Mukasa (Trans fund)</w:t>
      </w:r>
    </w:p>
    <w:p w14:paraId="590ADE6A" w14:textId="7E8E2421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ميريام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دوو</w:t>
      </w:r>
      <w:proofErr w:type="spellEnd"/>
    </w:p>
    <w:p w14:paraId="266CA69E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Myriam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Douo</w:t>
      </w:r>
      <w:proofErr w:type="spellEnd"/>
    </w:p>
    <w:p w14:paraId="76954314" w14:textId="4DC6B314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نادية بن عيسى (قطع من الحرية)</w:t>
      </w:r>
    </w:p>
    <w:p w14:paraId="3140C368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Nadia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Benaissa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(Bits of freedom)</w:t>
      </w:r>
    </w:p>
    <w:p w14:paraId="1A3DBCF7" w14:textId="35184A49" w:rsidR="00384457" w:rsidRPr="00E76463" w:rsidRDefault="00384457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lastRenderedPageBreak/>
        <w:t>نكيما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شتيفلباور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فروينلوب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)</w:t>
      </w:r>
    </w:p>
    <w:p w14:paraId="1C95359D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Nakeema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Stefflbauer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(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Frauenloop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)</w:t>
      </w:r>
    </w:p>
    <w:p w14:paraId="6DF4E0DB" w14:textId="199EED0A" w:rsidR="005121F8" w:rsidRPr="00E76463" w:rsidRDefault="005121F8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رايجان ماكدونالد</w:t>
      </w:r>
    </w:p>
    <w:p w14:paraId="233690CB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Raegan MacDonald</w:t>
      </w:r>
    </w:p>
    <w:p w14:paraId="4F30A875" w14:textId="71DE6833" w:rsidR="005121F8" w:rsidRPr="00E76463" w:rsidRDefault="005121F8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روكسانا لورين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ويت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</w:t>
      </w:r>
      <w:r w:rsidRPr="00E76463">
        <w:rPr>
          <w:rFonts w:ascii="Simplified Arabic" w:eastAsia="Times New Roman" w:hAnsi="Simplified Arabic" w:cs="Simplified Arabic"/>
          <w:sz w:val="28"/>
          <w:szCs w:val="28"/>
          <w:rtl/>
        </w:rPr>
        <w:t>جمعية حفظ المساحة</w:t>
      </w: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)</w:t>
      </w:r>
    </w:p>
    <w:p w14:paraId="7F5D7D88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Roxanna-Lorraine Witt (</w:t>
      </w:r>
      <w:r w:rsidRPr="00E76463">
        <w:rPr>
          <w:rFonts w:ascii="Simplified Arabic" w:eastAsia="Times New Roman" w:hAnsi="Simplified Arabic" w:cs="Simplified Arabic"/>
          <w:sz w:val="28"/>
          <w:szCs w:val="28"/>
        </w:rPr>
        <w:t xml:space="preserve">save space </w:t>
      </w:r>
      <w:proofErr w:type="spellStart"/>
      <w:r w:rsidRPr="00E76463">
        <w:rPr>
          <w:rFonts w:ascii="Simplified Arabic" w:eastAsia="Times New Roman" w:hAnsi="Simplified Arabic" w:cs="Simplified Arabic"/>
          <w:sz w:val="28"/>
          <w:szCs w:val="28"/>
        </w:rPr>
        <w:t>e.V</w:t>
      </w:r>
      <w:proofErr w:type="spellEnd"/>
      <w:r w:rsidRPr="00E76463">
        <w:rPr>
          <w:rFonts w:ascii="Simplified Arabic" w:eastAsia="Times New Roman" w:hAnsi="Simplified Arabic" w:cs="Simplified Arabic"/>
          <w:sz w:val="28"/>
          <w:szCs w:val="28"/>
        </w:rPr>
        <w:t>.)</w:t>
      </w:r>
    </w:p>
    <w:p w14:paraId="4FA3CA52" w14:textId="13E1111E" w:rsidR="005121F8" w:rsidRPr="00E76463" w:rsidRDefault="005121F8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سلمانة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أحمد </w:t>
      </w:r>
    </w:p>
    <w:p w14:paraId="40A5B6AE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Salmana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Ahmed</w:t>
      </w:r>
    </w:p>
    <w:p w14:paraId="1882894A" w14:textId="53E07A82" w:rsidR="005121F8" w:rsidRPr="00E76463" w:rsidRDefault="005121F8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تيمي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لازادي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أندرسون</w:t>
      </w:r>
    </w:p>
    <w:p w14:paraId="305DF6D2" w14:textId="77777777" w:rsidR="000F7E86" w:rsidRPr="00E76463" w:rsidRDefault="000F7E86" w:rsidP="00913A44">
      <w:pPr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Temi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Lasade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Anderson</w:t>
      </w:r>
    </w:p>
    <w:p w14:paraId="7D722044" w14:textId="08E7DE12" w:rsidR="005121F8" w:rsidRPr="00E76463" w:rsidRDefault="005121F8" w:rsidP="00913A44">
      <w:pPr>
        <w:bidi/>
        <w:spacing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فيدوشي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ماردا</w:t>
      </w:r>
    </w:p>
    <w:p w14:paraId="4DE70D8E" w14:textId="7E406507" w:rsidR="006372FD" w:rsidRPr="00E76463" w:rsidRDefault="006372FD" w:rsidP="00236B87">
      <w:pPr>
        <w:spacing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Vidushi</w:t>
      </w:r>
      <w:proofErr w:type="spellEnd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Marda </w:t>
      </w:r>
    </w:p>
    <w:p w14:paraId="7DE0041B" w14:textId="37D999EC" w:rsidR="000F7E86" w:rsidRPr="00E76463" w:rsidRDefault="005121F8" w:rsidP="00913A44">
      <w:pPr>
        <w:bidi/>
        <w:spacing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ويلم </w:t>
      </w:r>
      <w:proofErr w:type="spellStart"/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ليندرز</w:t>
      </w:r>
      <w:proofErr w:type="spellEnd"/>
    </w:p>
    <w:p w14:paraId="59892041" w14:textId="77777777" w:rsidR="006372FD" w:rsidRPr="00E76463" w:rsidRDefault="006372FD" w:rsidP="00913A44">
      <w:pPr>
        <w:spacing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76463">
        <w:rPr>
          <w:rFonts w:ascii="Simplified Arabic" w:eastAsia="Times New Roman" w:hAnsi="Simplified Arabic" w:cs="Simplified Arabic"/>
          <w:b/>
          <w:bCs/>
          <w:sz w:val="28"/>
          <w:szCs w:val="28"/>
        </w:rPr>
        <w:t>Willem Lenders</w:t>
      </w:r>
    </w:p>
    <w:p w14:paraId="65E33C31" w14:textId="77777777" w:rsidR="006372FD" w:rsidRPr="00E76463" w:rsidRDefault="006372FD" w:rsidP="006372FD">
      <w:pPr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</w:p>
    <w:p w14:paraId="2719779E" w14:textId="77777777" w:rsidR="000F7E86" w:rsidRPr="00E76463" w:rsidRDefault="000F7E86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u w:val="single"/>
        </w:rPr>
      </w:pPr>
    </w:p>
    <w:p w14:paraId="324A1BC6" w14:textId="241FB5A2" w:rsidR="000F0616" w:rsidRPr="00E76463" w:rsidRDefault="000F0616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236B87">
        <w:rPr>
          <w:rFonts w:ascii="Simplified Arabic" w:eastAsia="Garamond" w:hAnsi="Simplified Arabic" w:cs="Simplified Arabic"/>
          <w:b/>
          <w:bCs/>
          <w:color w:val="000000"/>
          <w:sz w:val="28"/>
          <w:szCs w:val="28"/>
          <w:rtl/>
        </w:rPr>
        <w:t>شكر خاص</w:t>
      </w:r>
      <w:r w:rsidR="001F42C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إلى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ناني جانسن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ريفينتلو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236B87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صاحبة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فكرة عملية </w:t>
      </w:r>
      <w:proofErr w:type="spellStart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ديكولونيالية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حقوق الرقمية في أوروبا </w:t>
      </w:r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وبدأتها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منذ عامين، وقد كان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دورها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حاسم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ًا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للعملية والبرنامج النهائي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074E6DAF" w14:textId="51F8D613" w:rsidR="007256A9" w:rsidRPr="00E76463" w:rsidRDefault="00B50EFE" w:rsidP="007256A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</w:t>
      </w:r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مت صياغة 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مسودة </w:t>
      </w:r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أولى لهذا البرنامج بواسطة سارة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تشاندر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ولورانس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ماير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وقادتا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معًا عملية </w:t>
      </w:r>
      <w:proofErr w:type="spellStart"/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ديكولونيالية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ميدان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  <w:lang w:bidi="ar-EG"/>
        </w:rPr>
        <w:t>ال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حقوق الرقمية في أوروبا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19FD0B0D" w14:textId="7096EB8D" w:rsidR="000F7E86" w:rsidRDefault="00B50EFE" w:rsidP="00DF04A3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تم</w:t>
      </w:r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صياغة هذا البرنامج النهائي بواسطة لورانس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ماير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سلمانا أحمد، وسارة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تشاندر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A33B2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وتمت مراجعته </w:t>
      </w:r>
      <w:r w:rsidR="00236B87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بواسطة </w:t>
      </w:r>
      <w:proofErr w:type="spellStart"/>
      <w:r w:rsidR="00236B87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إيوانا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باربوليسكو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وجويل هايد</w:t>
      </w:r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A33B2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ساهم في هذه المسودة كل</w:t>
      </w:r>
      <w:r w:rsidR="00E157B5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ً</w:t>
      </w:r>
      <w:r w:rsidR="00A33B2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ا من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كلير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فيرنانديز، </w:t>
      </w:r>
      <w:proofErr w:type="spellStart"/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وموريسيو</w:t>
      </w:r>
      <w:proofErr w:type="spellEnd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لازالا،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lastRenderedPageBreak/>
        <w:t>بصفتهما مديري منظمة</w:t>
      </w:r>
      <w:r w:rsidR="00DF04A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الحقوق الرقمية الأوربية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European Digital Rights (</w:t>
      </w:r>
      <w:proofErr w:type="spellStart"/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) </w:t>
      </w:r>
      <w:r w:rsidR="006A5B4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وصندوق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الحرية الرقمية على التوالي</w:t>
      </w:r>
      <w:r w:rsidR="00A33B26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.</w:t>
      </w:r>
    </w:p>
    <w:p w14:paraId="7F200C48" w14:textId="11F88D11" w:rsidR="007256A9" w:rsidRPr="00E76463" w:rsidRDefault="007256A9" w:rsidP="007256A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تم ترجمة هذه الوثيقة إلى العربية من قبل هند حسين </w:t>
      </w:r>
      <w:proofErr w:type="gramStart"/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 تم</w:t>
      </w:r>
      <w:proofErr w:type="gramEnd"/>
      <w:r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تحريرها من قبل رقية سليم.</w:t>
      </w:r>
    </w:p>
    <w:p w14:paraId="0DAB9B1A" w14:textId="2DC7792C" w:rsidR="000F7E86" w:rsidRPr="00E76463" w:rsidRDefault="00A33B26" w:rsidP="00236B8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إن هذا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المستند نتاج استشارة مفصلة أجريت بين إبريل ومايو في عام 2023،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بالمشاركة من 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مجتمعات أوسع في 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انشاء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هذا المستند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، </w:t>
      </w:r>
      <w:r w:rsidR="00236B87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وقادت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عملية الاستشارة سلمانا أحمد بمساهمة من لورانس </w:t>
      </w:r>
      <w:proofErr w:type="spellStart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ماير</w:t>
      </w:r>
      <w:proofErr w:type="spellEnd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وسارة </w:t>
      </w:r>
      <w:proofErr w:type="spellStart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تشاندر</w:t>
      </w:r>
      <w:proofErr w:type="spellEnd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وبدعم من جويل هايد </w:t>
      </w:r>
      <w:proofErr w:type="spellStart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وإيوانا</w:t>
      </w:r>
      <w:proofErr w:type="spellEnd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باربوليسكو</w:t>
      </w:r>
      <w:proofErr w:type="spellEnd"/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.</w:t>
      </w:r>
    </w:p>
    <w:p w14:paraId="7B0122BC" w14:textId="3A4DBB03" w:rsidR="000F7E86" w:rsidRPr="00E76463" w:rsidRDefault="004849B5" w:rsidP="005C769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جزيل الشكر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ل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</w:t>
      </w:r>
      <w:r w:rsidR="00DF04A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أخذوا من وقتهم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</w:t>
      </w:r>
      <w:r w:rsidR="00DF04A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ل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مشاركة تعليقاتهم القيمة والتي أسهمت في صياغة هذه المسودة المعدلة للبرنامج، و</w:t>
      </w:r>
      <w:r w:rsidR="00DF04A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من ضمن </w:t>
      </w:r>
      <w:proofErr w:type="spellStart"/>
      <w:r w:rsidR="00DF04A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هولاء</w:t>
      </w:r>
      <w:proofErr w:type="spellEnd"/>
      <w:r w:rsidR="00DF04A3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 الأشخاص</w:t>
      </w:r>
      <w:r w:rsidR="00B50EFE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:</w:t>
      </w:r>
    </w:p>
    <w:p w14:paraId="4B26F1E4" w14:textId="4795385C" w:rsidR="000C3E1D" w:rsidRPr="00236B87" w:rsidRDefault="000C3E1D" w:rsidP="00F11391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ألبا </w:t>
      </w:r>
      <w:proofErr w:type="spellStart"/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هيرنانديز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Alba Hernández </w:t>
      </w:r>
      <w:r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</w:p>
    <w:p w14:paraId="5F807850" w14:textId="68E9BAB7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ألديسا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جورجيانا</w:t>
      </w:r>
      <w:proofErr w:type="spellEnd"/>
      <w:r w:rsidR="00DF0A8D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Aldessa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Georgiana</w:t>
      </w:r>
    </w:p>
    <w:p w14:paraId="5E948EF8" w14:textId="69ACF803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بونيتا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نياموير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Bonnita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Nyamwire</w:t>
      </w:r>
      <w:proofErr w:type="spellEnd"/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043DAE3E" w14:textId="2BB37CC2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كارمن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غيورغي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Carmen Gheorghe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4D523473" w14:textId="1FC5E702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كومبا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توري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Coumba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Toure</w:t>
      </w:r>
      <w:proofErr w:type="spellEnd"/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65B2F4E5" w14:textId="487DC4BA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داني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سبيتزبرغ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Danny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Spitzberg</w:t>
      </w:r>
      <w:proofErr w:type="spellEnd"/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 </w:t>
      </w:r>
    </w:p>
    <w:p w14:paraId="1D69DC38" w14:textId="2DC5F49B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فيمكي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سميلتينغ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Femke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Smelting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013220D2" w14:textId="1E45B47A" w:rsidR="000F7E86" w:rsidRPr="00236B87" w:rsidRDefault="000C3E1D" w:rsidP="00F11391">
      <w:pPr>
        <w:pStyle w:val="ListParagraph"/>
        <w:numPr>
          <w:ilvl w:val="0"/>
          <w:numId w:val="19"/>
        </w:numPr>
        <w:bidi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حكيمة عباس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Hakima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Abbas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7B21CEE9" w14:textId="732981D0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جوليا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كلويبر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Julia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Kloiber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5B0BAA71" w14:textId="1A65EC12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كيم تران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Kim Tran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6996A8B6" w14:textId="531E2A68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كوامو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إيفا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فيوكيو</w:t>
      </w:r>
      <w:proofErr w:type="spellEnd"/>
      <w:r w:rsidR="00DF0A8D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Kwamou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Eva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Feukeu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</w:p>
    <w:p w14:paraId="53D32B07" w14:textId="0B6489C6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لويز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هيكمان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Louise Hickman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 </w:t>
      </w:r>
    </w:p>
    <w:p w14:paraId="67268E5F" w14:textId="2B061C64" w:rsidR="000F7E86" w:rsidRPr="00236B87" w:rsidRDefault="000C3E1D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لويس فيرناندو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أرياس</w:t>
      </w:r>
      <w:proofErr w:type="spellEnd"/>
      <w:r w:rsidR="00DF0A8D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Luis Fernando Arias</w:t>
      </w:r>
    </w:p>
    <w:p w14:paraId="4D30C2C1" w14:textId="247BE94B" w:rsidR="000F7E86" w:rsidRPr="00236B87" w:rsidRDefault="004849B5" w:rsidP="00F11391">
      <w:pPr>
        <w:pStyle w:val="ListParagraph"/>
        <w:numPr>
          <w:ilvl w:val="0"/>
          <w:numId w:val="19"/>
        </w:numPr>
        <w:bidi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مادهوري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كاراك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Madhuri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Karak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4A71CCBA" w14:textId="7A8FABEF" w:rsidR="004849B5" w:rsidRPr="00236B87" w:rsidRDefault="009B6338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ملك الحميدي</w:t>
      </w:r>
      <w:r w:rsidR="004849B5" w:rsidRPr="00236B87">
        <w:rPr>
          <w:rFonts w:ascii="Simplified Arabic" w:hAnsi="Simplified Arabic" w:cs="Simplified Arabic"/>
          <w:color w:val="000000"/>
          <w:sz w:val="28"/>
          <w:szCs w:val="28"/>
        </w:rPr>
        <w:t xml:space="preserve">Malak </w:t>
      </w:r>
      <w:proofErr w:type="spellStart"/>
      <w:r w:rsidR="004849B5" w:rsidRPr="00236B87">
        <w:rPr>
          <w:rFonts w:ascii="Simplified Arabic" w:hAnsi="Simplified Arabic" w:cs="Simplified Arabic"/>
          <w:color w:val="000000"/>
          <w:sz w:val="28"/>
          <w:szCs w:val="28"/>
        </w:rPr>
        <w:t>Elhamidy</w:t>
      </w:r>
      <w:proofErr w:type="spellEnd"/>
      <w:r w:rsidR="00DF0A8D">
        <w:rPr>
          <w:rFonts w:ascii="Simplified Arabic" w:hAnsi="Simplified Arabic" w:cs="Simplified Arabic" w:hint="cs"/>
          <w:color w:val="000000"/>
          <w:sz w:val="28"/>
          <w:szCs w:val="28"/>
        </w:rPr>
        <w:t xml:space="preserve">  </w:t>
      </w:r>
    </w:p>
    <w:p w14:paraId="05ADFEDA" w14:textId="74C3DB1E" w:rsidR="000F7E86" w:rsidRPr="00236B87" w:rsidRDefault="004849B5" w:rsidP="00F11391">
      <w:pPr>
        <w:pStyle w:val="ListParagraph"/>
        <w:numPr>
          <w:ilvl w:val="0"/>
          <w:numId w:val="19"/>
        </w:numPr>
        <w:bidi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مارتينا فين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Martina Fin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7F1695FB" w14:textId="18BA124D" w:rsidR="000F7E86" w:rsidRPr="00236B87" w:rsidRDefault="004849B5" w:rsidP="00F11391">
      <w:pPr>
        <w:pStyle w:val="ListParagraph"/>
        <w:numPr>
          <w:ilvl w:val="0"/>
          <w:numId w:val="19"/>
        </w:numPr>
        <w:bidi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مهير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هاكيوبان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Mher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Hakyoban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2084C582" w14:textId="355CC5F3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نادية أسري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Nadia Asri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2099C181" w14:textId="4322DB09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t>عمر جباري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Omar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Jabary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45A12AF5" w14:textId="2B39C75B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أوناي هارا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Onai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Hara</w:t>
      </w:r>
      <w:r w:rsidR="00DF0A8D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52F9E294" w14:textId="2146760F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أويديا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أوجي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بالينو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Oyidiya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Oji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Palino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</w:p>
    <w:p w14:paraId="57761EFB" w14:textId="636F370D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باز بينا</w:t>
      </w:r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Paz Peña </w:t>
      </w:r>
    </w:p>
    <w:p w14:paraId="698F6D81" w14:textId="50D79ACF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بيترا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مولنر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Petra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Molner</w:t>
      </w:r>
      <w:proofErr w:type="spellEnd"/>
    </w:p>
    <w:p w14:paraId="3E68E466" w14:textId="061A537A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سوليداد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ماغنون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Soledad 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Magnone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</w:t>
      </w:r>
      <w:r w:rsidR="006210B2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590F0488" w14:textId="5A54E677" w:rsidR="000F7E86" w:rsidRPr="00236B87" w:rsidRDefault="004849B5" w:rsidP="00F113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تارسيزيو</w:t>
      </w:r>
      <w:proofErr w:type="spellEnd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سيلفا</w:t>
      </w:r>
      <w:proofErr w:type="spellStart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Tarcízio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Silva</w:t>
      </w:r>
      <w:r w:rsidR="006210B2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 </w:t>
      </w:r>
    </w:p>
    <w:p w14:paraId="302DA954" w14:textId="2E246C0E" w:rsidR="000F7E86" w:rsidRPr="00B84F05" w:rsidRDefault="004849B5" w:rsidP="00B84F05">
      <w:pPr>
        <w:pStyle w:val="ListParagraph"/>
        <w:numPr>
          <w:ilvl w:val="0"/>
          <w:numId w:val="19"/>
        </w:numPr>
        <w:bidi/>
        <w:spacing w:line="0" w:lineRule="atLeast"/>
        <w:ind w:left="1077" w:hanging="357"/>
        <w:rPr>
          <w:rFonts w:ascii="Simplified Arabic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ويلم </w:t>
      </w:r>
      <w:proofErr w:type="spellStart"/>
      <w:r w:rsidRPr="00E76463">
        <w:rPr>
          <w:rFonts w:ascii="Simplified Arabic" w:hAnsi="Simplified Arabic" w:cs="Simplified Arabic"/>
          <w:color w:val="000000"/>
          <w:sz w:val="28"/>
          <w:szCs w:val="28"/>
          <w:rtl/>
        </w:rPr>
        <w:t>ليندرز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>Willem Lender</w:t>
      </w:r>
      <w:r w:rsidR="006210B2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 xml:space="preserve"> </w:t>
      </w:r>
    </w:p>
    <w:p w14:paraId="2DD1717B" w14:textId="0AF24F10" w:rsidR="00B84F05" w:rsidRPr="00B84F05" w:rsidRDefault="00B84F05" w:rsidP="00B84F05">
      <w:pPr>
        <w:pStyle w:val="ListParagraph"/>
        <w:numPr>
          <w:ilvl w:val="0"/>
          <w:numId w:val="19"/>
        </w:numPr>
        <w:bidi/>
        <w:rPr>
          <w:rFonts w:ascii="Simplified Arabic" w:hAnsi="Simplified Arabic" w:cs="Simplified Arabic"/>
          <w:color w:val="000000"/>
          <w:sz w:val="28"/>
          <w:szCs w:val="28"/>
        </w:rPr>
      </w:pPr>
      <w:proofErr w:type="spellStart"/>
      <w:r w:rsidRPr="00B84F05">
        <w:rPr>
          <w:rFonts w:ascii="Simplified Arabic" w:hAnsi="Simplified Arabic" w:cs="Simplified Arabic"/>
          <w:color w:val="000000"/>
          <w:sz w:val="28"/>
          <w:szCs w:val="28"/>
          <w:rtl/>
        </w:rPr>
        <w:t>تالي‘ان</w:t>
      </w:r>
      <w:proofErr w:type="spellEnd"/>
      <w:r w:rsidRPr="00B84F05">
        <w:rPr>
          <w:rFonts w:ascii="Simplified Arabic" w:hAnsi="Simplified Arabic" w:cs="Simplified Arabic"/>
          <w:color w:val="000000"/>
          <w:sz w:val="28"/>
          <w:szCs w:val="28"/>
        </w:rPr>
        <w:t xml:space="preserve">TALAY’AN  </w:t>
      </w:r>
    </w:p>
    <w:p w14:paraId="575AFAFA" w14:textId="3E895D2E" w:rsidR="000F7E86" w:rsidRPr="00236B87" w:rsidRDefault="004849B5" w:rsidP="00F11391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Simplified Arabic" w:eastAsia="Garamond" w:hAnsi="Simplified Arabic" w:cs="Simplified Arabic"/>
          <w:color w:val="000000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 xml:space="preserve">أعضاء </w:t>
      </w:r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>وعضوات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* منظمة الحقوق الرقمية الأوروبية</w:t>
      </w:r>
      <w:r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(</w:t>
      </w:r>
      <w:proofErr w:type="spellStart"/>
      <w:r w:rsidR="00B86B93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="00B86B93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) </w:t>
      </w:r>
      <w:proofErr w:type="spellStart"/>
      <w:r w:rsidR="00B86B93" w:rsidRPr="00E76463">
        <w:rPr>
          <w:rFonts w:ascii="Simplified Arabic" w:eastAsia="Garamond" w:hAnsi="Simplified Arabic" w:cs="Simplified Arabic" w:hint="cs"/>
          <w:color w:val="000000"/>
          <w:sz w:val="28"/>
          <w:szCs w:val="28"/>
        </w:rPr>
        <w:t>EDRi</w:t>
      </w:r>
      <w:proofErr w:type="spellEnd"/>
      <w:r w:rsidR="000F7E86" w:rsidRPr="00236B87">
        <w:rPr>
          <w:rFonts w:ascii="Simplified Arabic" w:eastAsia="Garamond" w:hAnsi="Simplified Arabic" w:cs="Simplified Arabic"/>
          <w:color w:val="000000"/>
          <w:sz w:val="28"/>
          <w:szCs w:val="28"/>
        </w:rPr>
        <w:t xml:space="preserve"> members*</w:t>
      </w:r>
    </w:p>
    <w:p w14:paraId="276D6C6C" w14:textId="4F401763" w:rsidR="00B50EFE" w:rsidRPr="00E76463" w:rsidRDefault="000C3E1D" w:rsidP="005C7699">
      <w:pPr>
        <w:bidi/>
        <w:rPr>
          <w:rFonts w:ascii="Simplified Arabic" w:eastAsia="Garamond" w:hAnsi="Simplified Arabic" w:cs="Simplified Arabic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sz w:val="28"/>
          <w:szCs w:val="28"/>
        </w:rPr>
        <w:t>*</w:t>
      </w:r>
      <w:r w:rsidR="00B50EFE" w:rsidRPr="00E76463">
        <w:rPr>
          <w:rFonts w:ascii="Simplified Arabic" w:eastAsia="Garamond" w:hAnsi="Simplified Arabic" w:cs="Simplified Arabic"/>
          <w:sz w:val="28"/>
          <w:szCs w:val="28"/>
          <w:rtl/>
        </w:rPr>
        <w:t>على الرغم من أن</w:t>
      </w:r>
      <w:r w:rsidR="00B50EFE" w:rsidRPr="00E76463">
        <w:rPr>
          <w:rFonts w:ascii="Simplified Arabic" w:eastAsia="Garamond" w:hAnsi="Simplified Arabic" w:cs="Simplified Arabic"/>
          <w:sz w:val="28"/>
          <w:szCs w:val="28"/>
        </w:rPr>
        <w:t xml:space="preserve"> </w:t>
      </w:r>
      <w:r w:rsidR="009E3D07" w:rsidRPr="00E76463">
        <w:rPr>
          <w:rFonts w:ascii="Simplified Arabic" w:eastAsia="Garamond" w:hAnsi="Simplified Arabic" w:cs="Simplified Arabic"/>
          <w:sz w:val="28"/>
          <w:szCs w:val="28"/>
          <w:rtl/>
          <w:lang w:bidi="ar-EG"/>
        </w:rPr>
        <w:t xml:space="preserve">منظمة الحقوق الرقمية </w:t>
      </w:r>
      <w:r w:rsidR="005C7699" w:rsidRPr="00E76463">
        <w:rPr>
          <w:rFonts w:ascii="Simplified Arabic" w:eastAsia="Garamond" w:hAnsi="Simplified Arabic" w:cs="Simplified Arabic"/>
          <w:sz w:val="28"/>
          <w:szCs w:val="28"/>
          <w:rtl/>
          <w:lang w:bidi="ar-EG"/>
        </w:rPr>
        <w:t>الأوربي</w:t>
      </w:r>
      <w:r w:rsidR="002F51F8">
        <w:rPr>
          <w:rFonts w:ascii="Simplified Arabic" w:eastAsia="Garamond" w:hAnsi="Simplified Arabic" w:cs="Simplified Arabic" w:hint="cs"/>
          <w:sz w:val="28"/>
          <w:szCs w:val="28"/>
          <w:rtl/>
          <w:lang w:bidi="ar-EG"/>
        </w:rPr>
        <w:t xml:space="preserve">ة </w:t>
      </w:r>
      <w:r w:rsidR="005C7699" w:rsidRPr="00E76463">
        <w:rPr>
          <w:rFonts w:ascii="Simplified Arabic" w:eastAsia="Garamond" w:hAnsi="Simplified Arabic" w:cs="Simplified Arabic"/>
          <w:sz w:val="28"/>
          <w:szCs w:val="28"/>
          <w:lang w:bidi="ar-EG"/>
        </w:rPr>
        <w:t>(</w:t>
      </w:r>
      <w:proofErr w:type="spellStart"/>
      <w:r w:rsidR="002F51F8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EDRi</w:t>
      </w:r>
      <w:proofErr w:type="spellEnd"/>
      <w:r w:rsidR="002F51F8" w:rsidRPr="00E76463">
        <w:rPr>
          <w:rFonts w:ascii="Simplified Arabic" w:eastAsia="Garamond" w:hAnsi="Simplified Arabic" w:cs="Simplified Arabic"/>
          <w:color w:val="000000"/>
          <w:sz w:val="28"/>
          <w:szCs w:val="28"/>
        </w:rPr>
        <w:t>)</w:t>
      </w:r>
      <w:r w:rsidR="002F51F8">
        <w:rPr>
          <w:rFonts w:ascii="Simplified Arabic" w:eastAsia="Garamond" w:hAnsi="Simplified Arabic" w:cs="Simplified Arabic" w:hint="cs"/>
          <w:color w:val="000000"/>
          <w:sz w:val="28"/>
          <w:szCs w:val="28"/>
          <w:rtl/>
        </w:rPr>
        <w:t xml:space="preserve"> </w:t>
      </w:r>
      <w:r w:rsidR="002F51F8" w:rsidRPr="00E76463">
        <w:rPr>
          <w:rFonts w:ascii="Simplified Arabic" w:eastAsia="Garamond" w:hAnsi="Simplified Arabic" w:cs="Simplified Arabic"/>
          <w:color w:val="000000"/>
          <w:sz w:val="28"/>
          <w:szCs w:val="28"/>
          <w:rtl/>
        </w:rPr>
        <w:t>شاركت</w:t>
      </w:r>
      <w:r w:rsidR="00B50EFE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في قيادة عملية </w:t>
      </w:r>
      <w:proofErr w:type="spellStart"/>
      <w:r w:rsidR="00693DEC" w:rsidRPr="00E76463">
        <w:rPr>
          <w:rFonts w:ascii="Simplified Arabic" w:eastAsia="Garamond" w:hAnsi="Simplified Arabic" w:cs="Simplified Arabic"/>
          <w:sz w:val="28"/>
          <w:szCs w:val="28"/>
          <w:rtl/>
        </w:rPr>
        <w:t>ديكولونيالية</w:t>
      </w:r>
      <w:proofErr w:type="spellEnd"/>
      <w:r w:rsidR="00B50EFE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</w:t>
      </w:r>
      <w:r w:rsidR="009E3D07" w:rsidRPr="00E76463">
        <w:rPr>
          <w:rFonts w:ascii="Simplified Arabic" w:eastAsia="Garamond" w:hAnsi="Simplified Arabic" w:cs="Simplified Arabic"/>
          <w:sz w:val="28"/>
          <w:szCs w:val="28"/>
          <w:rtl/>
        </w:rPr>
        <w:t>ال</w:t>
      </w:r>
      <w:r w:rsidR="00B50EFE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حقوق الرقمية في أوروبا، إلا أن هذا البرنامج </w:t>
      </w:r>
      <w:r w:rsidR="00693DEC" w:rsidRPr="00E76463">
        <w:rPr>
          <w:rFonts w:ascii="Simplified Arabic" w:eastAsia="Garamond" w:hAnsi="Simplified Arabic" w:cs="Simplified Arabic"/>
          <w:sz w:val="28"/>
          <w:szCs w:val="28"/>
          <w:rtl/>
        </w:rPr>
        <w:t>لا يمثل</w:t>
      </w:r>
      <w:r w:rsidR="00B50EFE" w:rsidRPr="00E76463">
        <w:rPr>
          <w:rFonts w:ascii="Simplified Arabic" w:eastAsia="Garamond" w:hAnsi="Simplified Arabic" w:cs="Simplified Arabic"/>
          <w:sz w:val="28"/>
          <w:szCs w:val="28"/>
          <w:rtl/>
        </w:rPr>
        <w:t xml:space="preserve"> موقفًا رسميًا </w:t>
      </w:r>
      <w:proofErr w:type="gramStart"/>
      <w:r w:rsidR="006D73E1">
        <w:rPr>
          <w:rFonts w:ascii="Simplified Arabic" w:eastAsia="Garamond" w:hAnsi="Simplified Arabic" w:cs="Simplified Arabic" w:hint="cs"/>
          <w:sz w:val="28"/>
          <w:szCs w:val="28"/>
          <w:rtl/>
        </w:rPr>
        <w:t>لشبكة</w:t>
      </w:r>
      <w:r w:rsidR="00B50EFE" w:rsidRPr="00E76463">
        <w:rPr>
          <w:rFonts w:ascii="Simplified Arabic" w:eastAsia="Garamond" w:hAnsi="Simplified Arabic" w:cs="Simplified Arabic"/>
          <w:sz w:val="28"/>
          <w:szCs w:val="28"/>
        </w:rPr>
        <w:t xml:space="preserve"> </w:t>
      </w:r>
      <w:r w:rsidR="000B0E4D">
        <w:rPr>
          <w:rFonts w:ascii="Simplified Arabic" w:eastAsia="Garamond" w:hAnsi="Simplified Arabic" w:cs="Simplified Arabic" w:hint="cs"/>
          <w:sz w:val="28"/>
          <w:szCs w:val="28"/>
        </w:rPr>
        <w:t>.</w:t>
      </w:r>
      <w:proofErr w:type="gramEnd"/>
      <w:r w:rsidR="006D73E1">
        <w:rPr>
          <w:rFonts w:ascii="Simplified Arabic" w:eastAsia="Garamond" w:hAnsi="Simplified Arabic" w:cs="Simplified Arabic" w:hint="cs"/>
          <w:sz w:val="28"/>
          <w:szCs w:val="28"/>
        </w:rPr>
        <w:t>(</w:t>
      </w:r>
      <w:proofErr w:type="spellStart"/>
      <w:r w:rsidR="006D73E1">
        <w:rPr>
          <w:rFonts w:ascii="Simplified Arabic" w:eastAsia="Garamond" w:hAnsi="Simplified Arabic" w:cs="Simplified Arabic" w:hint="cs"/>
          <w:sz w:val="28"/>
          <w:szCs w:val="28"/>
        </w:rPr>
        <w:t>EDRi</w:t>
      </w:r>
      <w:proofErr w:type="spellEnd"/>
      <w:r w:rsidR="006D73E1">
        <w:rPr>
          <w:rFonts w:ascii="Simplified Arabic" w:eastAsia="Garamond" w:hAnsi="Simplified Arabic" w:cs="Simplified Arabic" w:hint="cs"/>
          <w:sz w:val="28"/>
          <w:szCs w:val="28"/>
        </w:rPr>
        <w:t>)</w:t>
      </w:r>
    </w:p>
    <w:p w14:paraId="736DA1A5" w14:textId="77777777" w:rsidR="000F7E86" w:rsidRPr="00E76463" w:rsidRDefault="000F7E86" w:rsidP="005C7699">
      <w:pPr>
        <w:bidi/>
        <w:rPr>
          <w:rFonts w:ascii="Simplified Arabic" w:eastAsia="Garamond" w:hAnsi="Simplified Arabic" w:cs="Simplified Arabic"/>
          <w:sz w:val="28"/>
          <w:szCs w:val="28"/>
        </w:rPr>
      </w:pPr>
    </w:p>
    <w:p w14:paraId="6AF3A89C" w14:textId="31D3F787" w:rsidR="000F7E86" w:rsidRPr="00E76463" w:rsidRDefault="000F7E86" w:rsidP="00693DEC">
      <w:pPr>
        <w:bidi/>
        <w:jc w:val="center"/>
        <w:rPr>
          <w:rFonts w:ascii="Simplified Arabic" w:eastAsia="Garamond" w:hAnsi="Simplified Arabic" w:cs="Simplified Arabic"/>
          <w:sz w:val="28"/>
          <w:szCs w:val="28"/>
        </w:rPr>
      </w:pPr>
      <w:r w:rsidRPr="00E76463">
        <w:rPr>
          <w:rFonts w:ascii="Simplified Arabic" w:eastAsia="Garamond" w:hAnsi="Simplified Arabic" w:cs="Simplified Arabic"/>
          <w:sz w:val="28"/>
          <w:szCs w:val="28"/>
        </w:rPr>
        <w:t>***</w:t>
      </w:r>
      <w:bookmarkStart w:id="5" w:name="_4d34og8" w:colFirst="0" w:colLast="0"/>
      <w:bookmarkEnd w:id="5"/>
    </w:p>
    <w:p w14:paraId="49A7A39E" w14:textId="77777777" w:rsidR="00236B87" w:rsidRDefault="00236B87" w:rsidP="005C7699">
      <w:pPr>
        <w:bidi/>
        <w:rPr>
          <w:rFonts w:ascii="Simplified Arabic" w:hAnsi="Simplified Arabic" w:cs="Simplified Arabic"/>
          <w:sz w:val="28"/>
          <w:szCs w:val="28"/>
          <w:rtl/>
          <w:lang w:val="de-DE"/>
        </w:rPr>
      </w:pPr>
    </w:p>
    <w:p w14:paraId="18F354FB" w14:textId="77777777" w:rsidR="00236B87" w:rsidRDefault="00236B87" w:rsidP="00236B87">
      <w:pPr>
        <w:bidi/>
        <w:rPr>
          <w:rFonts w:ascii="Simplified Arabic" w:hAnsi="Simplified Arabic" w:cs="Simplified Arabic"/>
          <w:sz w:val="28"/>
          <w:szCs w:val="28"/>
          <w:rtl/>
          <w:lang w:val="de-DE"/>
        </w:rPr>
      </w:pPr>
    </w:p>
    <w:p w14:paraId="0E84B100" w14:textId="41F1C47C" w:rsidR="00512E6B" w:rsidRDefault="002F46DE" w:rsidP="005A1F2F">
      <w:pPr>
        <w:bidi/>
        <w:rPr>
          <w:rFonts w:ascii="Simplified Arabic" w:hAnsi="Simplified Arabic" w:cs="Simplified Arabic"/>
          <w:sz w:val="28"/>
          <w:szCs w:val="28"/>
          <w:rtl/>
          <w:lang w:val="de-DE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"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لا يمكن نسيان</w:t>
      </w:r>
      <w:r w:rsidR="00F11238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val="de-DE"/>
        </w:rPr>
        <w:t>الماضي</w:t>
      </w:r>
      <w:r w:rsidR="00B86B93" w:rsidRPr="00E76463">
        <w:rPr>
          <w:rFonts w:ascii="Simplified Arabic" w:hAnsi="Simplified Arabic" w:cs="Simplified Arabic" w:hint="eastAsia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ولكن يمكننا إعادة توزيع</w:t>
      </w:r>
      <w:r w:rsidR="001966DA">
        <w:rPr>
          <w:rFonts w:ascii="Simplified Arabic" w:hAnsi="Simplified Arabic" w:cs="Simplified Arabic" w:hint="cs"/>
          <w:sz w:val="28"/>
          <w:szCs w:val="28"/>
          <w:rtl/>
          <w:lang w:val="de-DE"/>
        </w:rPr>
        <w:t xml:space="preserve"> عبء تحمله</w:t>
      </w:r>
      <w:r w:rsidR="000B0E4D">
        <w:rPr>
          <w:rFonts w:ascii="Simplified Arabic" w:hAnsi="Simplified Arabic" w:cs="Simplified Arabic" w:hint="cs"/>
          <w:sz w:val="28"/>
          <w:szCs w:val="28"/>
          <w:rtl/>
          <w:lang w:val="de-DE"/>
        </w:rPr>
        <w:t>،</w:t>
      </w:r>
      <w:r w:rsidR="00693DEC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إن</w:t>
      </w:r>
      <w:r w:rsidR="00693DEC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التوفيق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بين الجهات الرئيسية في ميدان </w:t>
      </w:r>
      <w:r w:rsidR="00446D61" w:rsidRPr="00E76463">
        <w:rPr>
          <w:rFonts w:ascii="Simplified Arabic" w:hAnsi="Simplified Arabic" w:cs="Simplified Arabic"/>
          <w:sz w:val="28"/>
          <w:szCs w:val="28"/>
          <w:rtl/>
          <w:lang w:bidi="ar-EG"/>
        </w:rPr>
        <w:t>ال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حقوق الرقمية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val="de-DE"/>
        </w:rPr>
        <w:t>وبين</w:t>
      </w:r>
      <w:r w:rsidR="00446D6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الأهداف الرئيسية للتمييز الاجتماعي أمر ضروري</w:t>
      </w:r>
      <w:r w:rsidR="00693DEC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،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وهذا يعني الاعتراف بالأخطاء، وأن </w:t>
      </w:r>
      <w:r w:rsidR="00F92630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نصادق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بعضنا البعض </w:t>
      </w:r>
      <w:r w:rsidR="001966DA">
        <w:rPr>
          <w:rFonts w:ascii="Simplified Arabic" w:hAnsi="Simplified Arabic" w:cs="Simplified Arabic" w:hint="cs"/>
          <w:sz w:val="28"/>
          <w:szCs w:val="28"/>
          <w:rtl/>
          <w:lang w:val="de-DE"/>
        </w:rPr>
        <w:t>ومعرفة مدى إمكانية ذلك</w:t>
      </w:r>
      <w:r w:rsidR="00F92630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1966DA">
        <w:rPr>
          <w:rFonts w:ascii="Simplified Arabic" w:hAnsi="Simplified Arabic" w:cs="Simplified Arabic" w:hint="cs"/>
          <w:sz w:val="28"/>
          <w:szCs w:val="28"/>
          <w:rtl/>
          <w:lang w:val="de-DE"/>
        </w:rPr>
        <w:t>فقد لا يكون كذلك في بعض الأحيان.</w:t>
      </w:r>
    </w:p>
    <w:p w14:paraId="0FAB5FD5" w14:textId="7C175821" w:rsidR="000C3E1D" w:rsidRPr="00E76463" w:rsidRDefault="00F92630" w:rsidP="00512E6B">
      <w:pPr>
        <w:bidi/>
        <w:rPr>
          <w:rFonts w:ascii="Simplified Arabic" w:hAnsi="Simplified Arabic" w:cs="Simplified Arabic"/>
          <w:sz w:val="28"/>
          <w:szCs w:val="28"/>
          <w:rtl/>
          <w:lang w:val="de-DE"/>
        </w:rPr>
      </w:pP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/>
        </w:rPr>
        <w:t>رأس المال</w:t>
      </w:r>
      <w:r w:rsidR="000C3E1D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/>
        </w:rPr>
        <w:t xml:space="preserve"> هو ما </w:t>
      </w:r>
      <w:r w:rsidR="00446D61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/>
        </w:rPr>
        <w:t>ت</w:t>
      </w:r>
      <w:r w:rsidR="000C3E1D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/>
        </w:rPr>
        <w:t>ملكه أنت،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0C3E1D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/>
        </w:rPr>
        <w:t xml:space="preserve">وليس </w:t>
      </w:r>
      <w:r w:rsidR="00512E6B">
        <w:rPr>
          <w:rFonts w:ascii="Simplified Arabic" w:hAnsi="Simplified Arabic" w:cs="Simplified Arabic" w:hint="cs"/>
          <w:b/>
          <w:bCs/>
          <w:sz w:val="28"/>
          <w:szCs w:val="28"/>
          <w:rtl/>
          <w:lang w:val="de-DE"/>
        </w:rPr>
        <w:t>الآخر</w:t>
      </w:r>
      <w:r w:rsidR="005A1F2F">
        <w:rPr>
          <w:rFonts w:ascii="Simplified Arabic" w:hAnsi="Simplified Arabic" w:cs="Simplified Arabic" w:hint="cs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نعلم أن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أكبر ما يجب التصدي له هو</w:t>
      </w:r>
      <w:r w:rsidR="00512E6B">
        <w:rPr>
          <w:rFonts w:ascii="Simplified Arabic" w:hAnsi="Simplified Arabic" w:cs="Simplified Arabic" w:hint="cs"/>
          <w:sz w:val="28"/>
          <w:szCs w:val="28"/>
          <w:rtl/>
          <w:lang w:val="de-DE"/>
        </w:rPr>
        <w:t xml:space="preserve"> إمبراطورية تفوق البيض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، و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نعلم أن الحدود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دائمًا </w:t>
      </w:r>
      <w:r w:rsidR="00475485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ستفصل،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ولكن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السؤال هو: من سيكون محاصرًا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ف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من الجنون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الاعتقاد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أن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ه بمقدورنا منع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الناس من التسلق فوق الجدران 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مغلفة 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بالأسلاك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الشائك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ة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عندما 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ي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كون العنف الذي 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نمارسه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هو السبب في محاول</w:t>
      </w:r>
      <w:r w:rsidR="00512E6B">
        <w:rPr>
          <w:rFonts w:ascii="Simplified Arabic" w:hAnsi="Simplified Arabic" w:cs="Simplified Arabic" w:hint="cs"/>
          <w:sz w:val="28"/>
          <w:szCs w:val="28"/>
          <w:rtl/>
          <w:lang w:val="de-DE"/>
        </w:rPr>
        <w:t>ة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val="de-DE"/>
        </w:rPr>
        <w:t>تسلقه، هل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أنا عالق في هذا النظام؟ أبدًا! 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أنا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مثل أسلافي وأسلافك 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السابقون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، سأقاتل! سيستغرق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الأمر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الكثير </w:t>
      </w:r>
      <w:r w:rsidR="002F46DE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حتى تشرق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الشمس، 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ولترتاح</w:t>
      </w:r>
      <w:r w:rsidR="0047081A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306181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عند معانقتك الدفء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، مثلما تعانق الجدة حفيدها الذي يعرف </w:t>
      </w:r>
      <w:r w:rsidR="002728CF">
        <w:rPr>
          <w:rFonts w:ascii="Simplified Arabic" w:hAnsi="Simplified Arabic" w:cs="Simplified Arabic" w:hint="cs"/>
          <w:sz w:val="28"/>
          <w:szCs w:val="28"/>
          <w:rtl/>
          <w:lang w:val="de-DE"/>
        </w:rPr>
        <w:t xml:space="preserve">ما هو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القتال والمقاومة والألم والتعافي والعودة </w:t>
      </w:r>
      <w:r w:rsidR="00512E6B">
        <w:rPr>
          <w:rFonts w:ascii="Simplified Arabic" w:hAnsi="Simplified Arabic" w:cs="Simplified Arabic" w:hint="cs"/>
          <w:sz w:val="28"/>
          <w:szCs w:val="28"/>
          <w:rtl/>
          <w:lang w:val="de-DE"/>
        </w:rPr>
        <w:t>في صورة غريب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، متحولًا إلى شجرة متجذرة</w:t>
      </w:r>
      <w:r w:rsidR="002F46DE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الجذور وشجرة العائلة هي جذور الشجرة وعمقها وقدمها هو أيضًا مدى عمر أجيالنا على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lastRenderedPageBreak/>
        <w:t>هذه الأرض</w:t>
      </w:r>
      <w:r w:rsidR="002F46DE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،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ابحث عن جذور </w:t>
      </w:r>
      <w:r w:rsidR="002D6E08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مخاوفك ب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داخلك وفي ماضيك</w:t>
      </w:r>
      <w:r w:rsidR="002F46DE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، 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لنقم بإزالة ج</w:t>
      </w:r>
      <w:r w:rsidR="000C3E1D" w:rsidRPr="006A641E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ميع </w:t>
      </w:r>
      <w:r w:rsidR="009E66BE" w:rsidRPr="006A641E">
        <w:rPr>
          <w:rFonts w:ascii="Simplified Arabic" w:hAnsi="Simplified Arabic" w:cs="Simplified Arabic" w:hint="cs"/>
          <w:sz w:val="28"/>
          <w:szCs w:val="28"/>
          <w:rtl/>
          <w:lang w:val="de-DE"/>
        </w:rPr>
        <w:t>الحواجز الصارمة</w:t>
      </w:r>
      <w:r w:rsidR="000C3E1D" w:rsidRPr="006A641E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بيننا</w:t>
      </w:r>
      <w:r w:rsidR="00B71351">
        <w:rPr>
          <w:rFonts w:ascii="Simplified Arabic" w:hAnsi="Simplified Arabic" w:cs="Simplified Arabic" w:hint="cs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ربما ستمنحنا متعة وعزاءً، اصطحبوا أمي إلى الغابة، دمروا الرأسمالية، احسبوا الحرية، </w:t>
      </w:r>
      <w:r w:rsidR="00B86B93" w:rsidRPr="00E76463">
        <w:rPr>
          <w:rFonts w:ascii="Simplified Arabic" w:hAnsi="Simplified Arabic" w:cs="Simplified Arabic" w:hint="cs"/>
          <w:sz w:val="28"/>
          <w:szCs w:val="28"/>
          <w:rtl/>
          <w:lang w:val="de-DE"/>
        </w:rPr>
        <w:t>أطعموا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أطفالنا عسلًا عندما يمرضون</w:t>
      </w:r>
      <w:r w:rsidR="00AC4B58">
        <w:rPr>
          <w:rFonts w:ascii="Simplified Arabic" w:hAnsi="Simplified Arabic" w:cs="Simplified Arabic" w:hint="cs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</w:t>
      </w:r>
      <w:r w:rsidR="000C3E1D" w:rsidRPr="00E76463">
        <w:rPr>
          <w:rFonts w:ascii="Simplified Arabic" w:hAnsi="Simplified Arabic" w:cs="Simplified Arabic"/>
          <w:b/>
          <w:bCs/>
          <w:sz w:val="28"/>
          <w:szCs w:val="28"/>
          <w:rtl/>
          <w:lang w:val="de-DE"/>
        </w:rPr>
        <w:t>ابتسامتنا مثل السلك الشائك، لامعة وخطيرة</w:t>
      </w:r>
      <w:r w:rsidR="00C74FBE">
        <w:rPr>
          <w:rFonts w:ascii="Simplified Arabic" w:hAnsi="Simplified Arabic" w:cs="Simplified Arabic" w:hint="cs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وقفوا في الرواق بشفاه </w:t>
      </w:r>
      <w:r w:rsidR="002F46DE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مجروحة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وكدمات، يحدقون في بعضهم البعض</w:t>
      </w:r>
      <w:r w:rsidR="00C74FBE">
        <w:rPr>
          <w:rFonts w:ascii="Simplified Arabic" w:hAnsi="Simplified Arabic" w:cs="Simplified Arabic" w:hint="cs"/>
          <w:sz w:val="28"/>
          <w:szCs w:val="28"/>
          <w:rtl/>
          <w:lang w:val="de-DE"/>
        </w:rPr>
        <w:t>،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لم يتذكروا من رفع </w:t>
      </w:r>
      <w:r w:rsidR="002D6E08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قبضته</w:t>
      </w:r>
      <w:r w:rsidR="000C3E1D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 xml:space="preserve"> أولاً</w:t>
      </w:r>
      <w:r w:rsidR="000C3E1D" w:rsidRPr="00E76463">
        <w:rPr>
          <w:rFonts w:ascii="Simplified Arabic" w:hAnsi="Simplified Arabic" w:cs="Simplified Arabic"/>
          <w:sz w:val="28"/>
          <w:szCs w:val="28"/>
          <w:lang w:val="de-DE"/>
        </w:rPr>
        <w:t>.</w:t>
      </w:r>
      <w:r w:rsidR="002F46DE" w:rsidRPr="00E76463">
        <w:rPr>
          <w:rFonts w:ascii="Simplified Arabic" w:hAnsi="Simplified Arabic" w:cs="Simplified Arabic"/>
          <w:sz w:val="28"/>
          <w:szCs w:val="28"/>
          <w:rtl/>
          <w:lang w:val="de-DE"/>
        </w:rPr>
        <w:t>"</w:t>
      </w:r>
    </w:p>
    <w:p w14:paraId="4DFA9B0F" w14:textId="77777777" w:rsidR="000C3E1D" w:rsidRPr="00E76463" w:rsidRDefault="000C3E1D" w:rsidP="005C7699">
      <w:pPr>
        <w:bidi/>
        <w:rPr>
          <w:rFonts w:ascii="Simplified Arabic" w:hAnsi="Simplified Arabic" w:cs="Simplified Arabic"/>
          <w:sz w:val="28"/>
          <w:szCs w:val="28"/>
          <w:lang w:val="de-DE"/>
        </w:rPr>
      </w:pPr>
    </w:p>
    <w:p w14:paraId="65DF0F07" w14:textId="221C8AB8" w:rsidR="000C3E1D" w:rsidRPr="00E76463" w:rsidRDefault="00693DEC" w:rsidP="005C7699">
      <w:pPr>
        <w:bidi/>
        <w:rPr>
          <w:rFonts w:ascii="Simplified Arabic" w:hAnsi="Simplified Arabic" w:cs="Simplified Arabic"/>
          <w:i/>
          <w:iCs/>
          <w:sz w:val="28"/>
          <w:szCs w:val="28"/>
          <w:lang w:val="de-DE"/>
        </w:rPr>
      </w:pPr>
      <w:proofErr w:type="spellStart"/>
      <w:r w:rsidRPr="00E76463">
        <w:rPr>
          <w:rFonts w:ascii="Simplified Arabic" w:hAnsi="Simplified Arabic" w:cs="Simplified Arabic"/>
          <w:i/>
          <w:iCs/>
          <w:sz w:val="28"/>
          <w:szCs w:val="28"/>
          <w:rtl/>
          <w:lang w:val="de-DE"/>
        </w:rPr>
        <w:t>ديكولونيالية</w:t>
      </w:r>
      <w:proofErr w:type="spellEnd"/>
      <w:r w:rsidR="000C3E1D" w:rsidRPr="00E76463">
        <w:rPr>
          <w:rFonts w:ascii="Simplified Arabic" w:hAnsi="Simplified Arabic" w:cs="Simplified Arabic"/>
          <w:i/>
          <w:iCs/>
          <w:sz w:val="28"/>
          <w:szCs w:val="28"/>
          <w:rtl/>
          <w:lang w:val="de-DE"/>
        </w:rPr>
        <w:t xml:space="preserve"> </w:t>
      </w:r>
      <w:r w:rsidR="0047081A" w:rsidRPr="00E76463">
        <w:rPr>
          <w:rFonts w:ascii="Simplified Arabic" w:hAnsi="Simplified Arabic" w:cs="Simplified Arabic"/>
          <w:i/>
          <w:iCs/>
          <w:sz w:val="28"/>
          <w:szCs w:val="28"/>
          <w:rtl/>
          <w:lang w:val="de-DE"/>
        </w:rPr>
        <w:t>ال</w:t>
      </w:r>
      <w:r w:rsidR="000C3E1D" w:rsidRPr="00E76463">
        <w:rPr>
          <w:rFonts w:ascii="Simplified Arabic" w:hAnsi="Simplified Arabic" w:cs="Simplified Arabic"/>
          <w:i/>
          <w:iCs/>
          <w:sz w:val="28"/>
          <w:szCs w:val="28"/>
          <w:rtl/>
          <w:lang w:val="de-DE"/>
        </w:rPr>
        <w:t>حقوق الرقمية في أوروبا - بيان تأليف جماعي، الصويرة، ديسمبر 2022</w:t>
      </w:r>
      <w:r w:rsidR="00176800">
        <w:rPr>
          <w:rFonts w:ascii="Simplified Arabic" w:hAnsi="Simplified Arabic" w:cs="Simplified Arabic" w:hint="cs"/>
          <w:i/>
          <w:iCs/>
          <w:sz w:val="28"/>
          <w:szCs w:val="28"/>
          <w:rtl/>
          <w:lang w:val="de-DE"/>
        </w:rPr>
        <w:t>.</w:t>
      </w:r>
    </w:p>
    <w:p w14:paraId="3950781A" w14:textId="77777777" w:rsidR="000C3E1D" w:rsidRPr="00E76463" w:rsidRDefault="000C3E1D" w:rsidP="005C7699">
      <w:pPr>
        <w:bidi/>
        <w:rPr>
          <w:rFonts w:ascii="Simplified Arabic" w:hAnsi="Simplified Arabic" w:cs="Simplified Arabic"/>
          <w:sz w:val="28"/>
          <w:szCs w:val="28"/>
          <w:lang w:val="de-DE"/>
        </w:rPr>
      </w:pPr>
    </w:p>
    <w:p w14:paraId="5F1C6140" w14:textId="77777777" w:rsidR="000C3E1D" w:rsidRPr="00E76463" w:rsidRDefault="000C3E1D" w:rsidP="005C7699">
      <w:pPr>
        <w:bidi/>
        <w:rPr>
          <w:rFonts w:ascii="Simplified Arabic" w:hAnsi="Simplified Arabic" w:cs="Simplified Arabic"/>
          <w:sz w:val="28"/>
          <w:szCs w:val="28"/>
          <w:lang w:val="de-DE"/>
        </w:rPr>
      </w:pPr>
    </w:p>
    <w:p w14:paraId="7E3AB0C3" w14:textId="77777777" w:rsidR="00B766B8" w:rsidRPr="00E76463" w:rsidRDefault="00B766B8" w:rsidP="005C7699">
      <w:pPr>
        <w:bidi/>
        <w:rPr>
          <w:rFonts w:ascii="Simplified Arabic" w:hAnsi="Simplified Arabic" w:cs="Simplified Arabic"/>
          <w:sz w:val="28"/>
          <w:szCs w:val="28"/>
          <w:lang w:val="de-DE" w:bidi="ar-EG"/>
        </w:rPr>
      </w:pPr>
    </w:p>
    <w:sectPr w:rsidR="00B766B8" w:rsidRPr="00E76463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Unknown Author" w:date="2023-04-07T00:08:00Z" w:initials="">
    <w:p w14:paraId="525BF7A5" w14:textId="77777777" w:rsidR="00C841B2" w:rsidRDefault="00C841B2" w:rsidP="00C841B2">
      <w:pPr>
        <w:overflowPunct w:val="0"/>
        <w:rPr>
          <w:rFonts w:cs="Liberation Serif"/>
          <w:sz w:val="20"/>
        </w:rPr>
      </w:pPr>
      <w:r>
        <w:annotationRef/>
      </w:r>
      <w:r>
        <w:rPr>
          <w:rFonts w:cs="Liberation Serif"/>
          <w:sz w:val="20"/>
        </w:rPr>
        <w:t>Note, I am checking internally with Mukasa to ensure he is ok with his name being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5BF7A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9C62FE" w16cex:dateUtc="2023-10-16T2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5BF7A5" w16cid:durableId="299C62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D9B97" w14:textId="77777777" w:rsidR="007909DF" w:rsidRDefault="007909DF" w:rsidP="00577196">
      <w:pPr>
        <w:spacing w:after="0" w:line="240" w:lineRule="auto"/>
      </w:pPr>
      <w:r>
        <w:separator/>
      </w:r>
    </w:p>
  </w:endnote>
  <w:endnote w:type="continuationSeparator" w:id="0">
    <w:p w14:paraId="48D78EB7" w14:textId="77777777" w:rsidR="007909DF" w:rsidRDefault="007909DF" w:rsidP="00577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20B0604020202020204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iberation Serif">
    <w:altName w:val="Times New Roman"/>
    <w:panose1 w:val="020B0604020202020204"/>
    <w:charset w:val="00"/>
    <w:family w:val="auto"/>
    <w:pitch w:val="default"/>
  </w:font>
  <w:font w:name="Noto Serif CJK SC">
    <w:panose1 w:val="020B0604020202020204"/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libri"/>
    <w:panose1 w:val="020B0604020202020204"/>
    <w:charset w:val="01"/>
    <w:family w:val="auto"/>
    <w:pitch w:val="variable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3393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7E41BC" w14:textId="116C6AC8" w:rsidR="00FF3ADA" w:rsidRDefault="00FF3A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ECE66C" w14:textId="77777777" w:rsidR="00FF3ADA" w:rsidRDefault="00FF3A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56F0F" w14:textId="77777777" w:rsidR="007909DF" w:rsidRDefault="007909DF" w:rsidP="00577196">
      <w:pPr>
        <w:spacing w:after="0" w:line="240" w:lineRule="auto"/>
      </w:pPr>
      <w:r>
        <w:separator/>
      </w:r>
    </w:p>
  </w:footnote>
  <w:footnote w:type="continuationSeparator" w:id="0">
    <w:p w14:paraId="3EBCAE71" w14:textId="77777777" w:rsidR="007909DF" w:rsidRDefault="007909DF" w:rsidP="00577196">
      <w:pPr>
        <w:spacing w:after="0" w:line="240" w:lineRule="auto"/>
      </w:pPr>
      <w:r>
        <w:continuationSeparator/>
      </w:r>
    </w:p>
  </w:footnote>
  <w:footnote w:id="1">
    <w:p w14:paraId="65B24C6C" w14:textId="695BD470" w:rsidR="001B13AD" w:rsidRPr="001B13AD" w:rsidRDefault="001B13AD" w:rsidP="00861E6E">
      <w:pPr>
        <w:bidi/>
        <w:ind w:left="340" w:hanging="34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hAnsi="Garamond"/>
          <w:sz w:val="20"/>
          <w:szCs w:val="20"/>
          <w:vertAlign w:val="superscript"/>
        </w:rPr>
        <w:footnoteRef/>
      </w:r>
      <w:r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1B13AD">
        <w:rPr>
          <w:rFonts w:ascii="Garamond" w:eastAsia="Garamond" w:hAnsi="Garamond" w:cs="Times New Roman"/>
          <w:color w:val="000000"/>
          <w:sz w:val="20"/>
          <w:szCs w:val="20"/>
          <w:rtl/>
        </w:rPr>
        <w:t xml:space="preserve">للمزيد من المعلومات حول العملية </w:t>
      </w:r>
      <w:proofErr w:type="spellStart"/>
      <w:r w:rsidR="00B86B93" w:rsidRPr="001B13AD">
        <w:rPr>
          <w:rFonts w:ascii="Garamond" w:eastAsia="Garamond" w:hAnsi="Garamond" w:cs="Times New Roman" w:hint="cs"/>
          <w:color w:val="000000"/>
          <w:sz w:val="20"/>
          <w:szCs w:val="20"/>
          <w:rtl/>
        </w:rPr>
        <w:t>الديكولونيالية</w:t>
      </w:r>
      <w:proofErr w:type="spellEnd"/>
      <w:r w:rsidR="00B86B93" w:rsidRPr="001B13AD">
        <w:rPr>
          <w:rFonts w:ascii="Garamond" w:eastAsia="Garamond" w:hAnsi="Garamond" w:cs="Times New Roman" w:hint="cs"/>
          <w:color w:val="000000"/>
          <w:sz w:val="20"/>
          <w:szCs w:val="20"/>
          <w:rtl/>
        </w:rPr>
        <w:t xml:space="preserve"> وعن</w:t>
      </w:r>
      <w:r w:rsidRPr="001B13AD">
        <w:rPr>
          <w:rFonts w:ascii="Garamond" w:eastAsia="Garamond" w:hAnsi="Garamond" w:cs="Times New Roman"/>
          <w:color w:val="000000"/>
          <w:sz w:val="20"/>
          <w:szCs w:val="20"/>
          <w:rtl/>
        </w:rPr>
        <w:t xml:space="preserve"> الأشخاص الذين أنتجوا هذا البرنامج، والأعمال التي ألهمتنا </w:t>
      </w:r>
      <w:r w:rsidR="00B86B93">
        <w:rPr>
          <w:rFonts w:ascii="Garamond" w:eastAsia="Garamond" w:hAnsi="Garamond" w:cs="Times New Roman" w:hint="cs"/>
          <w:color w:val="000000"/>
          <w:sz w:val="20"/>
          <w:szCs w:val="20"/>
          <w:rtl/>
        </w:rPr>
        <w:t>و</w:t>
      </w:r>
      <w:r w:rsidR="00B86B93" w:rsidRPr="001B13AD">
        <w:rPr>
          <w:rFonts w:ascii="Garamond" w:eastAsia="Garamond" w:hAnsi="Garamond" w:cs="Times New Roman" w:hint="cs"/>
          <w:color w:val="000000"/>
          <w:sz w:val="20"/>
          <w:szCs w:val="20"/>
          <w:rtl/>
        </w:rPr>
        <w:t>الأطُر</w:t>
      </w:r>
      <w:r w:rsidRPr="001B13AD">
        <w:rPr>
          <w:rFonts w:ascii="Garamond" w:eastAsia="Garamond" w:hAnsi="Garamond" w:cs="Times New Roman"/>
          <w:color w:val="000000"/>
          <w:sz w:val="20"/>
          <w:szCs w:val="20"/>
          <w:rtl/>
        </w:rPr>
        <w:t xml:space="preserve"> الأساسية التي </w:t>
      </w:r>
      <w:r>
        <w:rPr>
          <w:rFonts w:ascii="Garamond" w:eastAsia="Garamond" w:hAnsi="Garamond" w:cs="Times New Roman" w:hint="cs"/>
          <w:color w:val="000000"/>
          <w:sz w:val="20"/>
          <w:szCs w:val="20"/>
          <w:rtl/>
        </w:rPr>
        <w:t>ي</w:t>
      </w:r>
      <w:r w:rsidRPr="001B13AD">
        <w:rPr>
          <w:rFonts w:ascii="Garamond" w:eastAsia="Garamond" w:hAnsi="Garamond" w:cs="Times New Roman"/>
          <w:color w:val="000000"/>
          <w:sz w:val="20"/>
          <w:szCs w:val="20"/>
          <w:rtl/>
        </w:rPr>
        <w:t>قوم عل</w:t>
      </w:r>
      <w:r>
        <w:rPr>
          <w:rFonts w:ascii="Garamond" w:eastAsia="Garamond" w:hAnsi="Garamond" w:cs="Times New Roman" w:hint="cs"/>
          <w:color w:val="000000"/>
          <w:sz w:val="20"/>
          <w:szCs w:val="20"/>
          <w:rtl/>
        </w:rPr>
        <w:t>يها</w:t>
      </w:r>
      <w:r w:rsidRPr="001B13AD">
        <w:rPr>
          <w:rFonts w:ascii="Garamond" w:eastAsia="Garamond" w:hAnsi="Garamond" w:cs="Times New Roman"/>
          <w:color w:val="000000"/>
          <w:sz w:val="20"/>
          <w:szCs w:val="20"/>
          <w:rtl/>
        </w:rPr>
        <w:t xml:space="preserve"> هذا العمل، يُرجى زيارة قسم المواد الأساسية</w:t>
      </w:r>
      <w:r w:rsidRPr="001B13AD">
        <w:rPr>
          <w:rFonts w:ascii="Garamond" w:eastAsia="Garamond" w:hAnsi="Garamond" w:cs="Garamond"/>
          <w:color w:val="000000"/>
          <w:sz w:val="20"/>
          <w:szCs w:val="20"/>
        </w:rPr>
        <w:t xml:space="preserve"> (Grounding Materials) </w:t>
      </w:r>
      <w:r w:rsidRPr="001B13AD">
        <w:rPr>
          <w:rFonts w:ascii="Garamond" w:eastAsia="Garamond" w:hAnsi="Garamond" w:cs="Times New Roman"/>
          <w:color w:val="000000"/>
          <w:sz w:val="20"/>
          <w:szCs w:val="20"/>
          <w:rtl/>
        </w:rPr>
        <w:t>و/أو الاطلاع على المخطط الأساسي</w:t>
      </w:r>
      <w:r w:rsidRPr="001B13AD">
        <w:rPr>
          <w:rFonts w:ascii="Garamond" w:eastAsia="Garamond" w:hAnsi="Garamond" w:cs="Garamond"/>
          <w:color w:val="000000"/>
          <w:sz w:val="20"/>
          <w:szCs w:val="20"/>
        </w:rPr>
        <w:t xml:space="preserve"> (Blueprint) </w:t>
      </w:r>
      <w:r w:rsidRPr="001B13AD">
        <w:rPr>
          <w:rFonts w:ascii="Garamond" w:eastAsia="Garamond" w:hAnsi="Garamond" w:cs="Times New Roman"/>
          <w:color w:val="000000"/>
          <w:sz w:val="20"/>
          <w:szCs w:val="20"/>
          <w:rtl/>
        </w:rPr>
        <w:t xml:space="preserve">على الموقع </w:t>
      </w:r>
      <w:r w:rsidR="00B86B93" w:rsidRPr="001B13AD">
        <w:rPr>
          <w:rFonts w:ascii="Garamond" w:eastAsia="Garamond" w:hAnsi="Garamond" w:cs="Times New Roman" w:hint="cs"/>
          <w:color w:val="000000"/>
          <w:sz w:val="20"/>
          <w:szCs w:val="20"/>
          <w:rtl/>
        </w:rPr>
        <w:t>التالي</w:t>
      </w:r>
      <w:r w:rsidR="00B86B93" w:rsidRPr="001B13AD">
        <w:rPr>
          <w:rFonts w:ascii="Garamond" w:eastAsia="Garamond" w:hAnsi="Garamond" w:cs="Garamond"/>
          <w:color w:val="000000"/>
          <w:sz w:val="20"/>
          <w:szCs w:val="20"/>
        </w:rPr>
        <w:t>. www.weavingliberation.org</w:t>
      </w:r>
      <w:r>
        <w:rPr>
          <w:rFonts w:ascii="Garamond" w:eastAsia="Garamond" w:hAnsi="Garamond" w:cs="Garamond"/>
          <w:color w:val="000000"/>
          <w:sz w:val="20"/>
          <w:szCs w:val="20"/>
          <w:lang w:val="de-DE"/>
        </w:rPr>
        <w:t xml:space="preserve"> </w:t>
      </w:r>
      <w:r w:rsidRPr="001B13AD"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</w:p>
  </w:footnote>
  <w:footnote w:id="2">
    <w:p w14:paraId="0EAF1479" w14:textId="77777777" w:rsidR="001475CD" w:rsidRDefault="001475CD" w:rsidP="000B2CA6">
      <w:pPr>
        <w:pStyle w:val="FootnoteText"/>
        <w:ind w:left="0" w:firstLine="0"/>
        <w:rPr>
          <w:rFonts w:cstheme="minorBidi" w:hint="eastAsia"/>
          <w:lang w:bidi="ar-EG"/>
        </w:rPr>
      </w:pPr>
    </w:p>
  </w:footnote>
  <w:footnote w:id="3">
    <w:p w14:paraId="1D4AB85E" w14:textId="6FF3515D" w:rsidR="00474ED8" w:rsidRPr="00474ED8" w:rsidRDefault="00474ED8" w:rsidP="00474ED8">
      <w:pPr>
        <w:bidi/>
        <w:jc w:val="both"/>
        <w:rPr>
          <w:rFonts w:cstheme="minorHAnsi"/>
          <w:sz w:val="20"/>
          <w:szCs w:val="20"/>
          <w:lang w:val="de-DE"/>
        </w:rPr>
      </w:pPr>
      <w:r w:rsidRPr="00474ED8">
        <w:rPr>
          <w:rStyle w:val="FootnoteReference"/>
          <w:sz w:val="20"/>
          <w:szCs w:val="20"/>
        </w:rPr>
        <w:footnoteRef/>
      </w:r>
      <w:r w:rsidRPr="00474ED8">
        <w:rPr>
          <w:sz w:val="20"/>
          <w:szCs w:val="20"/>
        </w:rPr>
        <w:t xml:space="preserve"> </w:t>
      </w:r>
      <w:r w:rsidRPr="00474ED8">
        <w:rPr>
          <w:rFonts w:cstheme="minorHAnsi" w:hint="cs"/>
          <w:sz w:val="20"/>
          <w:szCs w:val="20"/>
          <w:rtl/>
          <w:lang w:val="de-DE"/>
        </w:rPr>
        <w:t>ترجع لفظة "دولا" إلى اليونانية القديمة وتعني "</w:t>
      </w:r>
      <w:r w:rsidR="00484E63">
        <w:rPr>
          <w:rFonts w:cstheme="minorHAnsi" w:hint="cs"/>
          <w:sz w:val="20"/>
          <w:szCs w:val="20"/>
          <w:rtl/>
          <w:lang w:val="de-DE"/>
        </w:rPr>
        <w:t>المرأة</w:t>
      </w:r>
      <w:r w:rsidRPr="00474ED8">
        <w:rPr>
          <w:rFonts w:cstheme="minorHAnsi" w:hint="cs"/>
          <w:sz w:val="20"/>
          <w:szCs w:val="20"/>
          <w:rtl/>
          <w:lang w:val="de-DE"/>
        </w:rPr>
        <w:t xml:space="preserve"> التي تخدم" أو "مقدمة الرعاية "</w:t>
      </w:r>
      <w:r w:rsidR="00774717">
        <w:rPr>
          <w:rFonts w:cstheme="minorHAnsi" w:hint="cs"/>
          <w:sz w:val="20"/>
          <w:szCs w:val="20"/>
          <w:rtl/>
          <w:lang w:val="de-DE"/>
        </w:rPr>
        <w:t xml:space="preserve">، </w:t>
      </w:r>
      <w:r w:rsidR="00484E63" w:rsidRPr="00474ED8">
        <w:rPr>
          <w:rFonts w:cstheme="minorHAnsi" w:hint="cs"/>
          <w:sz w:val="20"/>
          <w:szCs w:val="20"/>
          <w:rtl/>
          <w:lang w:val="de-DE"/>
        </w:rPr>
        <w:t xml:space="preserve">ثم </w:t>
      </w:r>
      <w:r w:rsidR="00774717" w:rsidRPr="00474ED8">
        <w:rPr>
          <w:rFonts w:cstheme="minorHAnsi" w:hint="cs"/>
          <w:sz w:val="20"/>
          <w:szCs w:val="20"/>
          <w:rtl/>
          <w:lang w:val="de-DE"/>
        </w:rPr>
        <w:t>تطورت الكلمة</w:t>
      </w:r>
      <w:r w:rsidRPr="00474ED8">
        <w:rPr>
          <w:rFonts w:cstheme="minorHAnsi" w:hint="cs"/>
          <w:sz w:val="20"/>
          <w:szCs w:val="20"/>
          <w:rtl/>
          <w:lang w:val="de-DE"/>
        </w:rPr>
        <w:t xml:space="preserve"> والممارسات المرتبطة بها لتستخدم حاليًا للإشارة إلى عاملات التوليد ممن ليسوا من أصحاب المهن الطبية وهم يعملون على تقديم الدعم الجسدي والنفسي والمعلوماتي للنساء في فترات الحمل والولادة والنفاس</w:t>
      </w:r>
      <w:r w:rsidR="00484E63">
        <w:rPr>
          <w:rFonts w:cstheme="minorHAnsi" w:hint="cs"/>
          <w:sz w:val="20"/>
          <w:szCs w:val="20"/>
          <w:rtl/>
          <w:lang w:val="de-DE"/>
        </w:rPr>
        <w:t>،</w:t>
      </w:r>
      <w:r w:rsidRPr="00474ED8">
        <w:rPr>
          <w:rFonts w:cstheme="minorHAnsi" w:hint="cs"/>
          <w:sz w:val="20"/>
          <w:szCs w:val="20"/>
          <w:rtl/>
          <w:lang w:val="de-DE"/>
        </w:rPr>
        <w:t xml:space="preserve"> عادة ما يستخدم </w:t>
      </w:r>
      <w:r w:rsidR="00B86B93" w:rsidRPr="00474ED8">
        <w:rPr>
          <w:rFonts w:cstheme="minorHAnsi" w:hint="cs"/>
          <w:sz w:val="20"/>
          <w:szCs w:val="20"/>
          <w:rtl/>
          <w:lang w:val="de-DE"/>
        </w:rPr>
        <w:t xml:space="preserve">ال </w:t>
      </w:r>
      <w:r w:rsidR="00B86B93" w:rsidRPr="00474ED8">
        <w:rPr>
          <w:rFonts w:cstheme="minorHAnsi" w:hint="eastAsia"/>
          <w:sz w:val="20"/>
          <w:szCs w:val="20"/>
          <w:rtl/>
          <w:lang w:val="de-DE"/>
        </w:rPr>
        <w:t>“</w:t>
      </w:r>
      <w:r w:rsidRPr="00474ED8">
        <w:rPr>
          <w:rFonts w:cstheme="minorHAnsi" w:hint="cs"/>
          <w:sz w:val="20"/>
          <w:szCs w:val="20"/>
          <w:rtl/>
          <w:lang w:val="de-DE"/>
        </w:rPr>
        <w:t xml:space="preserve">دولا" في سياق ممارسات الرعاية الصحية والدعم. </w:t>
      </w:r>
      <w:r w:rsidRPr="00474ED8">
        <w:rPr>
          <w:rFonts w:cstheme="minorHAnsi" w:hint="cs"/>
          <w:sz w:val="20"/>
          <w:szCs w:val="20"/>
          <w:rtl/>
          <w:lang w:val="de-DE"/>
        </w:rPr>
        <w:br/>
        <w:t xml:space="preserve">استخدمت مجموعة العمل البرمجية المصطلح "دولا" للإشارة إلى مقدمي الدعم للحركة من أجل النمو والتطور لا سيما النقاط </w:t>
      </w:r>
      <w:proofErr w:type="spellStart"/>
      <w:r w:rsidRPr="00474ED8">
        <w:rPr>
          <w:rFonts w:cstheme="minorHAnsi" w:hint="cs"/>
          <w:sz w:val="20"/>
          <w:szCs w:val="20"/>
          <w:rtl/>
          <w:lang w:val="de-DE"/>
        </w:rPr>
        <w:t>التقاطعية</w:t>
      </w:r>
      <w:proofErr w:type="spellEnd"/>
      <w:r w:rsidRPr="00474ED8">
        <w:rPr>
          <w:rFonts w:cstheme="minorHAnsi" w:hint="cs"/>
          <w:sz w:val="20"/>
          <w:szCs w:val="20"/>
          <w:rtl/>
          <w:lang w:val="de-DE"/>
        </w:rPr>
        <w:t xml:space="preserve"> للعدالة الرقمية والاجتماعية. </w:t>
      </w:r>
    </w:p>
    <w:p w14:paraId="568FB4E1" w14:textId="77777777" w:rsidR="00474ED8" w:rsidRDefault="00474ED8" w:rsidP="00474ED8">
      <w:pPr>
        <w:pStyle w:val="FootnoteText"/>
        <w:rPr>
          <w:rFonts w:cstheme="minorBidi" w:hint="eastAsia"/>
          <w:lang w:bidi="ar-EG"/>
        </w:rPr>
      </w:pPr>
    </w:p>
  </w:footnote>
  <w:footnote w:id="4">
    <w:p w14:paraId="1F60299B" w14:textId="54BD7D0E" w:rsidR="00474ED8" w:rsidRDefault="00474ED8" w:rsidP="00474ED8">
      <w:pPr>
        <w:pStyle w:val="FootnoteText"/>
        <w:bidi/>
        <w:rPr>
          <w:rFonts w:hint="eastAsi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Times New Roman"/>
          <w:rtl/>
          <w:lang w:bidi="ar-SA"/>
        </w:rPr>
        <w:t xml:space="preserve">ومع ذلك، نلاحظ التوترات الناشئة عن استخدام هذا المصطلح: الروابط مع </w:t>
      </w:r>
      <w:r w:rsidRPr="00E208D5">
        <w:rPr>
          <w:rFonts w:cs="Times New Roman" w:hint="cs"/>
          <w:rtl/>
          <w:lang w:bidi="ar-SA"/>
        </w:rPr>
        <w:t>التأنيث</w:t>
      </w:r>
      <w:r>
        <w:rPr>
          <w:rFonts w:cs="Times New Roman"/>
          <w:rtl/>
          <w:lang w:bidi="ar-SA"/>
        </w:rPr>
        <w:t xml:space="preserve"> الآلي للعمل، </w:t>
      </w:r>
      <w:r w:rsidR="00B86B93">
        <w:rPr>
          <w:rFonts w:cs="Times New Roman" w:hint="cs"/>
          <w:rtl/>
          <w:lang w:bidi="ar-SA"/>
        </w:rPr>
        <w:t>والتقليل</w:t>
      </w:r>
      <w:r>
        <w:rPr>
          <w:rFonts w:cs="Times New Roman" w:hint="cs"/>
          <w:rtl/>
          <w:lang w:bidi="ar-SA"/>
        </w:rPr>
        <w:t xml:space="preserve"> الهيكلي من قيمة</w:t>
      </w:r>
      <w:r>
        <w:rPr>
          <w:rFonts w:cs="Times New Roman"/>
          <w:rtl/>
          <w:lang w:bidi="ar-SA"/>
        </w:rPr>
        <w:t xml:space="preserve"> للإنتاج </w:t>
      </w:r>
      <w:r>
        <w:rPr>
          <w:rFonts w:cs="Times New Roman" w:hint="cs"/>
          <w:rtl/>
          <w:lang w:bidi="ar-SA"/>
        </w:rPr>
        <w:t>(</w:t>
      </w:r>
      <w:r w:rsidR="00B86B93">
        <w:rPr>
          <w:rFonts w:cs="Times New Roman" w:hint="cs"/>
          <w:rtl/>
          <w:lang w:bidi="ar-SA"/>
        </w:rPr>
        <w:t>الاجتماعي)</w:t>
      </w:r>
      <w:r>
        <w:rPr>
          <w:rFonts w:cs="Times New Roman" w:hint="cs"/>
          <w:rtl/>
          <w:lang w:bidi="ar-SA"/>
        </w:rPr>
        <w:t xml:space="preserve"> </w:t>
      </w:r>
      <w:r w:rsidRPr="00E208D5">
        <w:rPr>
          <w:rFonts w:cs="Times New Roman"/>
          <w:rtl/>
          <w:lang w:bidi="ar-SA"/>
        </w:rPr>
        <w:t>والتكاثر والعمل</w:t>
      </w:r>
      <w:r>
        <w:rPr>
          <w:rFonts w:cs="Times New Roman"/>
          <w:rtl/>
          <w:lang w:bidi="ar-SA"/>
        </w:rPr>
        <w:t xml:space="preserve"> الرعائي والدعم</w:t>
      </w:r>
      <w:r w:rsidR="00466032">
        <w:rPr>
          <w:rFonts w:cs="Times New Roman" w:hint="cs"/>
          <w:rtl/>
          <w:lang w:bidi="ar-SA"/>
        </w:rPr>
        <w:t xml:space="preserve">، </w:t>
      </w:r>
      <w:r>
        <w:rPr>
          <w:rFonts w:cs="Times New Roman"/>
          <w:rtl/>
          <w:lang w:bidi="ar-SA"/>
        </w:rPr>
        <w:t>نستخدم هذا المصطلح ل</w:t>
      </w:r>
      <w:r>
        <w:rPr>
          <w:rFonts w:cs="Times New Roman" w:hint="cs"/>
          <w:rtl/>
          <w:lang w:bidi="ar-SA"/>
        </w:rPr>
        <w:t xml:space="preserve">لتعبير عن اعتراضنا على هذا </w:t>
      </w:r>
      <w:r w:rsidR="00B86B93">
        <w:rPr>
          <w:rFonts w:cs="Times New Roman" w:hint="cs"/>
          <w:rtl/>
          <w:lang w:bidi="ar-SA"/>
        </w:rPr>
        <w:t>وعلى</w:t>
      </w:r>
      <w:r>
        <w:rPr>
          <w:rFonts w:cs="Times New Roman" w:hint="cs"/>
          <w:rtl/>
          <w:lang w:bidi="ar-SA"/>
        </w:rPr>
        <w:t xml:space="preserve"> اعتزازنا </w:t>
      </w:r>
      <w:r w:rsidR="00B86B93">
        <w:rPr>
          <w:rFonts w:cs="Times New Roman" w:hint="cs"/>
          <w:rtl/>
          <w:lang w:bidi="ar-SA"/>
        </w:rPr>
        <w:t>واعترافنا</w:t>
      </w:r>
      <w:r>
        <w:rPr>
          <w:rFonts w:cs="Times New Roman" w:hint="cs"/>
          <w:rtl/>
          <w:lang w:bidi="ar-SA"/>
        </w:rPr>
        <w:t xml:space="preserve"> بقيمة هذا العمل. </w:t>
      </w:r>
      <w:r>
        <w:rPr>
          <w:rFonts w:cs="Times New Roman"/>
          <w:rtl/>
          <w:lang w:bidi="ar-SA"/>
        </w:rPr>
        <w:t xml:space="preserve"> </w:t>
      </w:r>
    </w:p>
    <w:p w14:paraId="4728E045" w14:textId="77777777" w:rsidR="00474ED8" w:rsidRDefault="00474ED8" w:rsidP="00474ED8">
      <w:pPr>
        <w:pStyle w:val="FootnoteText"/>
        <w:rPr>
          <w:rFonts w:hint="eastAsia"/>
        </w:rPr>
      </w:pPr>
    </w:p>
    <w:p w14:paraId="0630A36B" w14:textId="77777777" w:rsidR="00474ED8" w:rsidRDefault="00474ED8" w:rsidP="00474ED8">
      <w:pPr>
        <w:pStyle w:val="FootnoteText"/>
        <w:rPr>
          <w:rFonts w:hint="eastAsia"/>
        </w:rPr>
      </w:pPr>
    </w:p>
    <w:p w14:paraId="12F9E603" w14:textId="77777777" w:rsidR="00474ED8" w:rsidRDefault="00474ED8" w:rsidP="00474ED8">
      <w:pPr>
        <w:pStyle w:val="FootnoteText"/>
        <w:rPr>
          <w:rFonts w:hint="eastAsia"/>
        </w:rPr>
      </w:pPr>
    </w:p>
    <w:p w14:paraId="30B2C7B8" w14:textId="17F9C607" w:rsidR="00474ED8" w:rsidRPr="00595D25" w:rsidRDefault="00474ED8" w:rsidP="00474ED8">
      <w:pPr>
        <w:pStyle w:val="FootnoteText"/>
        <w:bidi/>
        <w:rPr>
          <w:rFonts w:hint="eastAsi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GB" w:bidi="hi-IN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lang w:val="en-GB" w:bidi="hi-IN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en-GB" w:bidi="hi-IN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kern w:val="2"/>
        <w:sz w:val="24"/>
        <w:szCs w:val="24"/>
        <w:lang w:val="en-GB" w:eastAsia="zh-CN" w:bidi="hi-IN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kern w:val="2"/>
        <w:sz w:val="24"/>
        <w:szCs w:val="24"/>
        <w:lang w:val="en-GB" w:eastAsia="zh-CN" w:bidi="hi-IN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kern w:val="2"/>
        <w:sz w:val="24"/>
        <w:szCs w:val="24"/>
        <w:lang w:val="en-GB" w:eastAsia="zh-CN" w:bidi="hi-IN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7"/>
    <w:multiLevelType w:val="multilevel"/>
    <w:tmpl w:val="004CC534"/>
    <w:name w:val="WW8Num7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Calibri" w:hAnsi="Calibri" w:cs="Calibri"/>
        <w:b/>
        <w:bCs/>
        <w:sz w:val="32"/>
        <w:szCs w:val="32"/>
        <w:lang w:val="en-GB" w:bidi="hi-IN"/>
      </w:rPr>
    </w:lvl>
    <w:lvl w:ilvl="1">
      <w:start w:val="1"/>
      <w:numFmt w:val="decimalFullWidth"/>
      <w:lvlText w:val="%2-"/>
      <w:lvlJc w:val="left"/>
      <w:pPr>
        <w:tabs>
          <w:tab w:val="num" w:pos="1069"/>
        </w:tabs>
        <w:ind w:left="1069" w:hanging="360"/>
      </w:pPr>
      <w:rPr>
        <w:rFonts w:asciiTheme="minorHAnsi" w:eastAsiaTheme="minorHAnsi" w:hAnsiTheme="minorHAnsi" w:cstheme="minorHAnsi"/>
        <w:lang w:val="de-D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lang w:val="en-GB" w:eastAsia="en-GB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1234BF4"/>
    <w:multiLevelType w:val="multilevel"/>
    <w:tmpl w:val="0CA8F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17F1FF4"/>
    <w:multiLevelType w:val="hybridMultilevel"/>
    <w:tmpl w:val="228A5C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D54CF5"/>
    <w:multiLevelType w:val="hybridMultilevel"/>
    <w:tmpl w:val="8BF0FEB6"/>
    <w:lvl w:ilvl="0" w:tplc="36605824">
      <w:numFmt w:val="bullet"/>
      <w:lvlText w:val="-"/>
      <w:lvlJc w:val="left"/>
      <w:pPr>
        <w:ind w:left="1800" w:hanging="360"/>
      </w:pPr>
      <w:rPr>
        <w:rFonts w:ascii="Arial" w:eastAsia="Garamond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35220CF"/>
    <w:multiLevelType w:val="hybridMultilevel"/>
    <w:tmpl w:val="FCF6F26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3DA6BC0"/>
    <w:multiLevelType w:val="hybridMultilevel"/>
    <w:tmpl w:val="25C8F4BC"/>
    <w:lvl w:ilvl="0" w:tplc="AB5C945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230DE"/>
    <w:multiLevelType w:val="hybridMultilevel"/>
    <w:tmpl w:val="DE8C3B88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F8414C"/>
    <w:multiLevelType w:val="hybridMultilevel"/>
    <w:tmpl w:val="9D78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85BD0"/>
    <w:multiLevelType w:val="hybridMultilevel"/>
    <w:tmpl w:val="5C98883C"/>
    <w:lvl w:ilvl="0" w:tplc="36605824">
      <w:numFmt w:val="bullet"/>
      <w:lvlText w:val="-"/>
      <w:lvlJc w:val="left"/>
      <w:pPr>
        <w:ind w:left="1080" w:hanging="360"/>
      </w:pPr>
      <w:rPr>
        <w:rFonts w:ascii="Arial" w:eastAsia="Garamond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AA7D88"/>
    <w:multiLevelType w:val="hybridMultilevel"/>
    <w:tmpl w:val="971ECB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E7A3F"/>
    <w:multiLevelType w:val="hybridMultilevel"/>
    <w:tmpl w:val="44E44A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D38AF"/>
    <w:multiLevelType w:val="hybridMultilevel"/>
    <w:tmpl w:val="ACBAFF5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A65FD"/>
    <w:multiLevelType w:val="hybridMultilevel"/>
    <w:tmpl w:val="7F345472"/>
    <w:lvl w:ilvl="0" w:tplc="36605824">
      <w:numFmt w:val="bullet"/>
      <w:lvlText w:val="-"/>
      <w:lvlJc w:val="left"/>
      <w:pPr>
        <w:ind w:left="720" w:hanging="360"/>
      </w:pPr>
      <w:rPr>
        <w:rFonts w:ascii="Arial" w:eastAsia="Garamond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26801"/>
    <w:multiLevelType w:val="hybridMultilevel"/>
    <w:tmpl w:val="949A57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75561"/>
    <w:multiLevelType w:val="hybridMultilevel"/>
    <w:tmpl w:val="5AEEB2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C919CE"/>
    <w:multiLevelType w:val="hybridMultilevel"/>
    <w:tmpl w:val="B816AD7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20A78"/>
    <w:multiLevelType w:val="multilevel"/>
    <w:tmpl w:val="DDFA51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861527F"/>
    <w:multiLevelType w:val="multilevel"/>
    <w:tmpl w:val="5704C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D1E1DDA"/>
    <w:multiLevelType w:val="hybridMultilevel"/>
    <w:tmpl w:val="F0245E96"/>
    <w:lvl w:ilvl="0" w:tplc="36605824">
      <w:numFmt w:val="bullet"/>
      <w:lvlText w:val="-"/>
      <w:lvlJc w:val="left"/>
      <w:pPr>
        <w:ind w:left="720" w:hanging="360"/>
      </w:pPr>
      <w:rPr>
        <w:rFonts w:ascii="Arial" w:eastAsia="Garamond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611AD"/>
    <w:multiLevelType w:val="multilevel"/>
    <w:tmpl w:val="DB7EF4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143661C"/>
    <w:multiLevelType w:val="hybridMultilevel"/>
    <w:tmpl w:val="119E41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2D6FB1"/>
    <w:multiLevelType w:val="hybridMultilevel"/>
    <w:tmpl w:val="45C88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607523"/>
    <w:multiLevelType w:val="hybridMultilevel"/>
    <w:tmpl w:val="26CA6E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9"/>
  </w:num>
  <w:num w:numId="4">
    <w:abstractNumId w:val="21"/>
  </w:num>
  <w:num w:numId="5">
    <w:abstractNumId w:val="10"/>
  </w:num>
  <w:num w:numId="6">
    <w:abstractNumId w:val="14"/>
  </w:num>
  <w:num w:numId="7">
    <w:abstractNumId w:val="15"/>
  </w:num>
  <w:num w:numId="8">
    <w:abstractNumId w:val="17"/>
  </w:num>
  <w:num w:numId="9">
    <w:abstractNumId w:val="18"/>
  </w:num>
  <w:num w:numId="10">
    <w:abstractNumId w:val="26"/>
  </w:num>
  <w:num w:numId="11">
    <w:abstractNumId w:val="19"/>
  </w:num>
  <w:num w:numId="12">
    <w:abstractNumId w:val="5"/>
  </w:num>
  <w:num w:numId="13">
    <w:abstractNumId w:val="24"/>
  </w:num>
  <w:num w:numId="14">
    <w:abstractNumId w:val="25"/>
  </w:num>
  <w:num w:numId="15">
    <w:abstractNumId w:val="7"/>
  </w:num>
  <w:num w:numId="16">
    <w:abstractNumId w:val="11"/>
  </w:num>
  <w:num w:numId="17">
    <w:abstractNumId w:val="8"/>
  </w:num>
  <w:num w:numId="18">
    <w:abstractNumId w:val="20"/>
  </w:num>
  <w:num w:numId="19">
    <w:abstractNumId w:val="12"/>
  </w:num>
  <w:num w:numId="20">
    <w:abstractNumId w:val="23"/>
  </w:num>
  <w:num w:numId="21">
    <w:abstractNumId w:val="16"/>
  </w:num>
  <w:num w:numId="22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96"/>
    <w:rsid w:val="00003158"/>
    <w:rsid w:val="0000320C"/>
    <w:rsid w:val="000065E3"/>
    <w:rsid w:val="00015EA9"/>
    <w:rsid w:val="0002224F"/>
    <w:rsid w:val="00023433"/>
    <w:rsid w:val="00024EF9"/>
    <w:rsid w:val="00030F39"/>
    <w:rsid w:val="00034BC8"/>
    <w:rsid w:val="00035D6F"/>
    <w:rsid w:val="00035E64"/>
    <w:rsid w:val="00041C50"/>
    <w:rsid w:val="0004206C"/>
    <w:rsid w:val="0004470E"/>
    <w:rsid w:val="00044A62"/>
    <w:rsid w:val="0004604E"/>
    <w:rsid w:val="00047572"/>
    <w:rsid w:val="000518BD"/>
    <w:rsid w:val="00053124"/>
    <w:rsid w:val="00056407"/>
    <w:rsid w:val="0005745B"/>
    <w:rsid w:val="000606A0"/>
    <w:rsid w:val="000621ED"/>
    <w:rsid w:val="000651E7"/>
    <w:rsid w:val="00065D82"/>
    <w:rsid w:val="00066D1D"/>
    <w:rsid w:val="000716FB"/>
    <w:rsid w:val="000719DB"/>
    <w:rsid w:val="00075B3B"/>
    <w:rsid w:val="00076348"/>
    <w:rsid w:val="00077AF5"/>
    <w:rsid w:val="000806A4"/>
    <w:rsid w:val="00084526"/>
    <w:rsid w:val="00086988"/>
    <w:rsid w:val="00086C7D"/>
    <w:rsid w:val="00087342"/>
    <w:rsid w:val="00094EAE"/>
    <w:rsid w:val="000A3328"/>
    <w:rsid w:val="000A335C"/>
    <w:rsid w:val="000A3916"/>
    <w:rsid w:val="000A7D7F"/>
    <w:rsid w:val="000B0E4D"/>
    <w:rsid w:val="000B1CCD"/>
    <w:rsid w:val="000B2CA6"/>
    <w:rsid w:val="000B3A4E"/>
    <w:rsid w:val="000B3E84"/>
    <w:rsid w:val="000B444A"/>
    <w:rsid w:val="000C022C"/>
    <w:rsid w:val="000C3E1D"/>
    <w:rsid w:val="000C4FAB"/>
    <w:rsid w:val="000C5EC4"/>
    <w:rsid w:val="000C788D"/>
    <w:rsid w:val="000D5BA8"/>
    <w:rsid w:val="000D680F"/>
    <w:rsid w:val="000E093B"/>
    <w:rsid w:val="000E29CE"/>
    <w:rsid w:val="000E3737"/>
    <w:rsid w:val="000E38E5"/>
    <w:rsid w:val="000E4095"/>
    <w:rsid w:val="000E4E9D"/>
    <w:rsid w:val="000E5575"/>
    <w:rsid w:val="000E5808"/>
    <w:rsid w:val="000E6F27"/>
    <w:rsid w:val="000F0616"/>
    <w:rsid w:val="000F2A16"/>
    <w:rsid w:val="000F36AD"/>
    <w:rsid w:val="000F7E86"/>
    <w:rsid w:val="0010521E"/>
    <w:rsid w:val="00106076"/>
    <w:rsid w:val="00106D22"/>
    <w:rsid w:val="00107FDA"/>
    <w:rsid w:val="0011396F"/>
    <w:rsid w:val="0012663D"/>
    <w:rsid w:val="00131D2A"/>
    <w:rsid w:val="00133078"/>
    <w:rsid w:val="00134F8A"/>
    <w:rsid w:val="00136144"/>
    <w:rsid w:val="00140D8F"/>
    <w:rsid w:val="001462BD"/>
    <w:rsid w:val="001475CD"/>
    <w:rsid w:val="00150AB2"/>
    <w:rsid w:val="001524B6"/>
    <w:rsid w:val="00156C6E"/>
    <w:rsid w:val="00176800"/>
    <w:rsid w:val="00176AB7"/>
    <w:rsid w:val="001808BD"/>
    <w:rsid w:val="00180CFB"/>
    <w:rsid w:val="00181AA9"/>
    <w:rsid w:val="00183C9C"/>
    <w:rsid w:val="00190727"/>
    <w:rsid w:val="0019095F"/>
    <w:rsid w:val="00193A0E"/>
    <w:rsid w:val="0019515E"/>
    <w:rsid w:val="001954E0"/>
    <w:rsid w:val="001965F1"/>
    <w:rsid w:val="001966DA"/>
    <w:rsid w:val="001A1DA6"/>
    <w:rsid w:val="001A6543"/>
    <w:rsid w:val="001B106E"/>
    <w:rsid w:val="001B13AD"/>
    <w:rsid w:val="001B36FA"/>
    <w:rsid w:val="001B7DD4"/>
    <w:rsid w:val="001C07BE"/>
    <w:rsid w:val="001C16F6"/>
    <w:rsid w:val="001C298D"/>
    <w:rsid w:val="001C6AFB"/>
    <w:rsid w:val="001C6C95"/>
    <w:rsid w:val="001D2C2D"/>
    <w:rsid w:val="001D5490"/>
    <w:rsid w:val="001D7FD5"/>
    <w:rsid w:val="001E224A"/>
    <w:rsid w:val="001E34EC"/>
    <w:rsid w:val="001E3A3B"/>
    <w:rsid w:val="001E3C44"/>
    <w:rsid w:val="001E66CF"/>
    <w:rsid w:val="001F227B"/>
    <w:rsid w:val="001F24B0"/>
    <w:rsid w:val="001F2F63"/>
    <w:rsid w:val="001F42C8"/>
    <w:rsid w:val="001F436A"/>
    <w:rsid w:val="001F598D"/>
    <w:rsid w:val="001F6505"/>
    <w:rsid w:val="00203D6B"/>
    <w:rsid w:val="00206D69"/>
    <w:rsid w:val="00207128"/>
    <w:rsid w:val="00210674"/>
    <w:rsid w:val="002113B8"/>
    <w:rsid w:val="002118A7"/>
    <w:rsid w:val="002141E7"/>
    <w:rsid w:val="00215503"/>
    <w:rsid w:val="00215F1B"/>
    <w:rsid w:val="002200CE"/>
    <w:rsid w:val="002208C8"/>
    <w:rsid w:val="0022162B"/>
    <w:rsid w:val="00221897"/>
    <w:rsid w:val="00223160"/>
    <w:rsid w:val="0022629F"/>
    <w:rsid w:val="002268D4"/>
    <w:rsid w:val="002323B8"/>
    <w:rsid w:val="00236B87"/>
    <w:rsid w:val="00244D5F"/>
    <w:rsid w:val="002520B8"/>
    <w:rsid w:val="00252451"/>
    <w:rsid w:val="00254025"/>
    <w:rsid w:val="002648D2"/>
    <w:rsid w:val="00265D71"/>
    <w:rsid w:val="002705E6"/>
    <w:rsid w:val="002728CF"/>
    <w:rsid w:val="002739FF"/>
    <w:rsid w:val="002762F5"/>
    <w:rsid w:val="00283097"/>
    <w:rsid w:val="00283D29"/>
    <w:rsid w:val="00286A93"/>
    <w:rsid w:val="00291A38"/>
    <w:rsid w:val="00291A62"/>
    <w:rsid w:val="002928A5"/>
    <w:rsid w:val="002929F3"/>
    <w:rsid w:val="00292F50"/>
    <w:rsid w:val="002941A4"/>
    <w:rsid w:val="0029589B"/>
    <w:rsid w:val="00296381"/>
    <w:rsid w:val="00296B05"/>
    <w:rsid w:val="002A089B"/>
    <w:rsid w:val="002A2600"/>
    <w:rsid w:val="002A77E8"/>
    <w:rsid w:val="002B389A"/>
    <w:rsid w:val="002B5025"/>
    <w:rsid w:val="002B7278"/>
    <w:rsid w:val="002C363F"/>
    <w:rsid w:val="002C3F7B"/>
    <w:rsid w:val="002C6591"/>
    <w:rsid w:val="002D06CD"/>
    <w:rsid w:val="002D1144"/>
    <w:rsid w:val="002D1F3F"/>
    <w:rsid w:val="002D2115"/>
    <w:rsid w:val="002D2583"/>
    <w:rsid w:val="002D4C8B"/>
    <w:rsid w:val="002D56CE"/>
    <w:rsid w:val="002D6AD5"/>
    <w:rsid w:val="002D6E08"/>
    <w:rsid w:val="002F46DE"/>
    <w:rsid w:val="002F51F8"/>
    <w:rsid w:val="00304A9B"/>
    <w:rsid w:val="00306181"/>
    <w:rsid w:val="00310520"/>
    <w:rsid w:val="00312A4D"/>
    <w:rsid w:val="00313FFF"/>
    <w:rsid w:val="003221AF"/>
    <w:rsid w:val="00322480"/>
    <w:rsid w:val="00330930"/>
    <w:rsid w:val="003405F9"/>
    <w:rsid w:val="003417DC"/>
    <w:rsid w:val="00344153"/>
    <w:rsid w:val="00345218"/>
    <w:rsid w:val="00352D0A"/>
    <w:rsid w:val="00357F61"/>
    <w:rsid w:val="003617EC"/>
    <w:rsid w:val="003650B0"/>
    <w:rsid w:val="00373AC0"/>
    <w:rsid w:val="00373F61"/>
    <w:rsid w:val="00374E2E"/>
    <w:rsid w:val="00374E5D"/>
    <w:rsid w:val="003757EC"/>
    <w:rsid w:val="003758D6"/>
    <w:rsid w:val="003760B6"/>
    <w:rsid w:val="00384457"/>
    <w:rsid w:val="0038755D"/>
    <w:rsid w:val="00392F6F"/>
    <w:rsid w:val="0039633D"/>
    <w:rsid w:val="0039760E"/>
    <w:rsid w:val="00397762"/>
    <w:rsid w:val="003A2540"/>
    <w:rsid w:val="003A3056"/>
    <w:rsid w:val="003A31BD"/>
    <w:rsid w:val="003A3F9B"/>
    <w:rsid w:val="003A6861"/>
    <w:rsid w:val="003A73D8"/>
    <w:rsid w:val="003B0093"/>
    <w:rsid w:val="003B0371"/>
    <w:rsid w:val="003B13CC"/>
    <w:rsid w:val="003B4C09"/>
    <w:rsid w:val="003B5775"/>
    <w:rsid w:val="003B5BF8"/>
    <w:rsid w:val="003C0ADD"/>
    <w:rsid w:val="003C234B"/>
    <w:rsid w:val="003D0619"/>
    <w:rsid w:val="003D6151"/>
    <w:rsid w:val="003E00B2"/>
    <w:rsid w:val="003E24D2"/>
    <w:rsid w:val="003E2DA6"/>
    <w:rsid w:val="003E34F9"/>
    <w:rsid w:val="003E3972"/>
    <w:rsid w:val="003E6173"/>
    <w:rsid w:val="003F0F48"/>
    <w:rsid w:val="003F393C"/>
    <w:rsid w:val="003F6D27"/>
    <w:rsid w:val="003F6D89"/>
    <w:rsid w:val="0040297A"/>
    <w:rsid w:val="004101F9"/>
    <w:rsid w:val="00413757"/>
    <w:rsid w:val="00413800"/>
    <w:rsid w:val="004203CD"/>
    <w:rsid w:val="00421558"/>
    <w:rsid w:val="00422203"/>
    <w:rsid w:val="00430887"/>
    <w:rsid w:val="00430C83"/>
    <w:rsid w:val="004316F4"/>
    <w:rsid w:val="00434A87"/>
    <w:rsid w:val="00436440"/>
    <w:rsid w:val="00440C0C"/>
    <w:rsid w:val="00442DD0"/>
    <w:rsid w:val="00446D61"/>
    <w:rsid w:val="00447937"/>
    <w:rsid w:val="00450201"/>
    <w:rsid w:val="00450806"/>
    <w:rsid w:val="00451BAC"/>
    <w:rsid w:val="004562DC"/>
    <w:rsid w:val="004564A7"/>
    <w:rsid w:val="00456762"/>
    <w:rsid w:val="00466032"/>
    <w:rsid w:val="0047081A"/>
    <w:rsid w:val="00473540"/>
    <w:rsid w:val="00474C3D"/>
    <w:rsid w:val="00474ED8"/>
    <w:rsid w:val="00475485"/>
    <w:rsid w:val="00475C3E"/>
    <w:rsid w:val="00481D96"/>
    <w:rsid w:val="00481EDA"/>
    <w:rsid w:val="00482154"/>
    <w:rsid w:val="00484147"/>
    <w:rsid w:val="004849B5"/>
    <w:rsid w:val="00484E63"/>
    <w:rsid w:val="004856B0"/>
    <w:rsid w:val="00491FAB"/>
    <w:rsid w:val="00493F9C"/>
    <w:rsid w:val="00494134"/>
    <w:rsid w:val="004A1288"/>
    <w:rsid w:val="004B314E"/>
    <w:rsid w:val="004B7097"/>
    <w:rsid w:val="004C035B"/>
    <w:rsid w:val="004C07C4"/>
    <w:rsid w:val="004C0D7A"/>
    <w:rsid w:val="004C3554"/>
    <w:rsid w:val="004C77A8"/>
    <w:rsid w:val="004C7CBC"/>
    <w:rsid w:val="004D162F"/>
    <w:rsid w:val="004D631A"/>
    <w:rsid w:val="004E055B"/>
    <w:rsid w:val="004E348F"/>
    <w:rsid w:val="004E6185"/>
    <w:rsid w:val="004E64AE"/>
    <w:rsid w:val="004F3FF1"/>
    <w:rsid w:val="004F588B"/>
    <w:rsid w:val="005121F8"/>
    <w:rsid w:val="00512E6B"/>
    <w:rsid w:val="0051551C"/>
    <w:rsid w:val="0051663A"/>
    <w:rsid w:val="005212B0"/>
    <w:rsid w:val="00523B90"/>
    <w:rsid w:val="00524928"/>
    <w:rsid w:val="00524E6D"/>
    <w:rsid w:val="00526CBC"/>
    <w:rsid w:val="00533136"/>
    <w:rsid w:val="00534435"/>
    <w:rsid w:val="00537C67"/>
    <w:rsid w:val="00540560"/>
    <w:rsid w:val="005414BD"/>
    <w:rsid w:val="00552D8C"/>
    <w:rsid w:val="0055528C"/>
    <w:rsid w:val="0055716A"/>
    <w:rsid w:val="00557684"/>
    <w:rsid w:val="005637C1"/>
    <w:rsid w:val="0057139D"/>
    <w:rsid w:val="005722AA"/>
    <w:rsid w:val="005756A1"/>
    <w:rsid w:val="00577196"/>
    <w:rsid w:val="005878FE"/>
    <w:rsid w:val="00587FDF"/>
    <w:rsid w:val="00590770"/>
    <w:rsid w:val="00594EB7"/>
    <w:rsid w:val="00595855"/>
    <w:rsid w:val="00595D25"/>
    <w:rsid w:val="005968A4"/>
    <w:rsid w:val="00597FE1"/>
    <w:rsid w:val="005A18C8"/>
    <w:rsid w:val="005A1CC1"/>
    <w:rsid w:val="005A1F2F"/>
    <w:rsid w:val="005A49C4"/>
    <w:rsid w:val="005B2035"/>
    <w:rsid w:val="005B6AD6"/>
    <w:rsid w:val="005C2CD7"/>
    <w:rsid w:val="005C7699"/>
    <w:rsid w:val="005D1B4B"/>
    <w:rsid w:val="005D46FD"/>
    <w:rsid w:val="005D54DA"/>
    <w:rsid w:val="005D54E7"/>
    <w:rsid w:val="005E19D1"/>
    <w:rsid w:val="005E1BA9"/>
    <w:rsid w:val="005E57D9"/>
    <w:rsid w:val="005E6359"/>
    <w:rsid w:val="005F0319"/>
    <w:rsid w:val="005F08A8"/>
    <w:rsid w:val="005F0D19"/>
    <w:rsid w:val="005F11E8"/>
    <w:rsid w:val="005F1A35"/>
    <w:rsid w:val="005F1B20"/>
    <w:rsid w:val="005F4585"/>
    <w:rsid w:val="005F68FA"/>
    <w:rsid w:val="006011AD"/>
    <w:rsid w:val="006105FA"/>
    <w:rsid w:val="006210B2"/>
    <w:rsid w:val="00622D83"/>
    <w:rsid w:val="00631ADD"/>
    <w:rsid w:val="006359EB"/>
    <w:rsid w:val="006372FD"/>
    <w:rsid w:val="00637BB6"/>
    <w:rsid w:val="006406ED"/>
    <w:rsid w:val="00641FD5"/>
    <w:rsid w:val="00644DB9"/>
    <w:rsid w:val="00646035"/>
    <w:rsid w:val="0065253C"/>
    <w:rsid w:val="006607CE"/>
    <w:rsid w:val="00665D77"/>
    <w:rsid w:val="00671440"/>
    <w:rsid w:val="00673C1C"/>
    <w:rsid w:val="00681754"/>
    <w:rsid w:val="00686A39"/>
    <w:rsid w:val="00693DEC"/>
    <w:rsid w:val="006A34D2"/>
    <w:rsid w:val="006A5B46"/>
    <w:rsid w:val="006A641E"/>
    <w:rsid w:val="006A66C7"/>
    <w:rsid w:val="006B49E7"/>
    <w:rsid w:val="006C2BCD"/>
    <w:rsid w:val="006C3212"/>
    <w:rsid w:val="006C3C69"/>
    <w:rsid w:val="006D13EB"/>
    <w:rsid w:val="006D350E"/>
    <w:rsid w:val="006D5E5A"/>
    <w:rsid w:val="006D73E1"/>
    <w:rsid w:val="006D7C4C"/>
    <w:rsid w:val="006E472B"/>
    <w:rsid w:val="006E7EA2"/>
    <w:rsid w:val="006F001A"/>
    <w:rsid w:val="006F0FF8"/>
    <w:rsid w:val="006F2E8E"/>
    <w:rsid w:val="0070006B"/>
    <w:rsid w:val="0070199B"/>
    <w:rsid w:val="00701D60"/>
    <w:rsid w:val="00702DF1"/>
    <w:rsid w:val="00707E16"/>
    <w:rsid w:val="00710E62"/>
    <w:rsid w:val="0071222D"/>
    <w:rsid w:val="00713F6F"/>
    <w:rsid w:val="00714F25"/>
    <w:rsid w:val="00715958"/>
    <w:rsid w:val="00715A5B"/>
    <w:rsid w:val="00721050"/>
    <w:rsid w:val="00724035"/>
    <w:rsid w:val="0072502D"/>
    <w:rsid w:val="007256A9"/>
    <w:rsid w:val="0073111A"/>
    <w:rsid w:val="00735D4B"/>
    <w:rsid w:val="00741CC4"/>
    <w:rsid w:val="00742B75"/>
    <w:rsid w:val="00750A1B"/>
    <w:rsid w:val="00753A78"/>
    <w:rsid w:val="00755766"/>
    <w:rsid w:val="00755D44"/>
    <w:rsid w:val="00761B41"/>
    <w:rsid w:val="00761ECA"/>
    <w:rsid w:val="007646E1"/>
    <w:rsid w:val="007670FF"/>
    <w:rsid w:val="00767FDA"/>
    <w:rsid w:val="00774717"/>
    <w:rsid w:val="00785435"/>
    <w:rsid w:val="007909DF"/>
    <w:rsid w:val="00790B76"/>
    <w:rsid w:val="00793ECD"/>
    <w:rsid w:val="007943F5"/>
    <w:rsid w:val="007A056C"/>
    <w:rsid w:val="007A0F3F"/>
    <w:rsid w:val="007A3836"/>
    <w:rsid w:val="007A5929"/>
    <w:rsid w:val="007A7B1D"/>
    <w:rsid w:val="007B1DA1"/>
    <w:rsid w:val="007B6EDF"/>
    <w:rsid w:val="007B7AFC"/>
    <w:rsid w:val="007C050F"/>
    <w:rsid w:val="007D094C"/>
    <w:rsid w:val="007D0DB7"/>
    <w:rsid w:val="007D733D"/>
    <w:rsid w:val="007E306F"/>
    <w:rsid w:val="007E3227"/>
    <w:rsid w:val="007E3D21"/>
    <w:rsid w:val="007E5528"/>
    <w:rsid w:val="007E75F8"/>
    <w:rsid w:val="007F154D"/>
    <w:rsid w:val="007F58F7"/>
    <w:rsid w:val="007F59CE"/>
    <w:rsid w:val="00800C4F"/>
    <w:rsid w:val="00804EE2"/>
    <w:rsid w:val="0080557D"/>
    <w:rsid w:val="008056CB"/>
    <w:rsid w:val="00811EEB"/>
    <w:rsid w:val="00813C92"/>
    <w:rsid w:val="00816E75"/>
    <w:rsid w:val="00817105"/>
    <w:rsid w:val="00822409"/>
    <w:rsid w:val="0082462F"/>
    <w:rsid w:val="00827DEA"/>
    <w:rsid w:val="008310F3"/>
    <w:rsid w:val="00831563"/>
    <w:rsid w:val="00833F26"/>
    <w:rsid w:val="00835445"/>
    <w:rsid w:val="008405AA"/>
    <w:rsid w:val="008449C3"/>
    <w:rsid w:val="00846686"/>
    <w:rsid w:val="008528CE"/>
    <w:rsid w:val="00861E6E"/>
    <w:rsid w:val="008620AB"/>
    <w:rsid w:val="00864140"/>
    <w:rsid w:val="00866080"/>
    <w:rsid w:val="00870363"/>
    <w:rsid w:val="00870788"/>
    <w:rsid w:val="00870F62"/>
    <w:rsid w:val="00871189"/>
    <w:rsid w:val="0087394D"/>
    <w:rsid w:val="00874E2C"/>
    <w:rsid w:val="008762D6"/>
    <w:rsid w:val="008900F7"/>
    <w:rsid w:val="00892587"/>
    <w:rsid w:val="00893700"/>
    <w:rsid w:val="008968C4"/>
    <w:rsid w:val="008A0C54"/>
    <w:rsid w:val="008A486D"/>
    <w:rsid w:val="008A5CC9"/>
    <w:rsid w:val="008B21B2"/>
    <w:rsid w:val="008B6818"/>
    <w:rsid w:val="008B77AB"/>
    <w:rsid w:val="008C1409"/>
    <w:rsid w:val="008C2D10"/>
    <w:rsid w:val="008C427B"/>
    <w:rsid w:val="008C431F"/>
    <w:rsid w:val="008C5520"/>
    <w:rsid w:val="008D53A1"/>
    <w:rsid w:val="008D5D41"/>
    <w:rsid w:val="008D6321"/>
    <w:rsid w:val="008E1998"/>
    <w:rsid w:val="008E1D17"/>
    <w:rsid w:val="008E235A"/>
    <w:rsid w:val="008E315A"/>
    <w:rsid w:val="008E67FE"/>
    <w:rsid w:val="008F0C64"/>
    <w:rsid w:val="008F3F98"/>
    <w:rsid w:val="008F4267"/>
    <w:rsid w:val="008F5378"/>
    <w:rsid w:val="008F6B53"/>
    <w:rsid w:val="008F6F57"/>
    <w:rsid w:val="00901BB1"/>
    <w:rsid w:val="0090595C"/>
    <w:rsid w:val="00905E47"/>
    <w:rsid w:val="009075D7"/>
    <w:rsid w:val="0091038D"/>
    <w:rsid w:val="00911BCD"/>
    <w:rsid w:val="00913A44"/>
    <w:rsid w:val="00917375"/>
    <w:rsid w:val="009223F9"/>
    <w:rsid w:val="00924E6C"/>
    <w:rsid w:val="00931032"/>
    <w:rsid w:val="009321E6"/>
    <w:rsid w:val="009336DD"/>
    <w:rsid w:val="00937695"/>
    <w:rsid w:val="00937EBF"/>
    <w:rsid w:val="00937F2C"/>
    <w:rsid w:val="009404A0"/>
    <w:rsid w:val="009406A4"/>
    <w:rsid w:val="00941958"/>
    <w:rsid w:val="009430B6"/>
    <w:rsid w:val="00944FAD"/>
    <w:rsid w:val="00947675"/>
    <w:rsid w:val="00947718"/>
    <w:rsid w:val="00947E12"/>
    <w:rsid w:val="00950CBA"/>
    <w:rsid w:val="00953E40"/>
    <w:rsid w:val="009550C2"/>
    <w:rsid w:val="00955A47"/>
    <w:rsid w:val="00956593"/>
    <w:rsid w:val="009610F7"/>
    <w:rsid w:val="00965E24"/>
    <w:rsid w:val="00966A9B"/>
    <w:rsid w:val="009710A2"/>
    <w:rsid w:val="00971A7D"/>
    <w:rsid w:val="00973A7E"/>
    <w:rsid w:val="00976BBE"/>
    <w:rsid w:val="009813B7"/>
    <w:rsid w:val="00981D15"/>
    <w:rsid w:val="0098347F"/>
    <w:rsid w:val="009868FA"/>
    <w:rsid w:val="00991B05"/>
    <w:rsid w:val="00996871"/>
    <w:rsid w:val="009971C1"/>
    <w:rsid w:val="00997973"/>
    <w:rsid w:val="009A07BB"/>
    <w:rsid w:val="009A0FB6"/>
    <w:rsid w:val="009A7B19"/>
    <w:rsid w:val="009B2ADF"/>
    <w:rsid w:val="009B2B97"/>
    <w:rsid w:val="009B6338"/>
    <w:rsid w:val="009B64E0"/>
    <w:rsid w:val="009C3ECA"/>
    <w:rsid w:val="009C4F6C"/>
    <w:rsid w:val="009D0232"/>
    <w:rsid w:val="009D3518"/>
    <w:rsid w:val="009D5E57"/>
    <w:rsid w:val="009E0D9B"/>
    <w:rsid w:val="009E2A7A"/>
    <w:rsid w:val="009E3D07"/>
    <w:rsid w:val="009E460C"/>
    <w:rsid w:val="009E66BE"/>
    <w:rsid w:val="009F2294"/>
    <w:rsid w:val="009F2546"/>
    <w:rsid w:val="009F2C38"/>
    <w:rsid w:val="009F4FD2"/>
    <w:rsid w:val="00A0053A"/>
    <w:rsid w:val="00A0352F"/>
    <w:rsid w:val="00A049BC"/>
    <w:rsid w:val="00A04C87"/>
    <w:rsid w:val="00A06C65"/>
    <w:rsid w:val="00A15A5F"/>
    <w:rsid w:val="00A16BD5"/>
    <w:rsid w:val="00A33B26"/>
    <w:rsid w:val="00A3518A"/>
    <w:rsid w:val="00A401EE"/>
    <w:rsid w:val="00A41051"/>
    <w:rsid w:val="00A429F7"/>
    <w:rsid w:val="00A42AA8"/>
    <w:rsid w:val="00A5039F"/>
    <w:rsid w:val="00A503CF"/>
    <w:rsid w:val="00A51659"/>
    <w:rsid w:val="00A52B65"/>
    <w:rsid w:val="00A540D6"/>
    <w:rsid w:val="00A54DE3"/>
    <w:rsid w:val="00A6213F"/>
    <w:rsid w:val="00A65A5D"/>
    <w:rsid w:val="00A66718"/>
    <w:rsid w:val="00A719D6"/>
    <w:rsid w:val="00A75A6B"/>
    <w:rsid w:val="00A75F71"/>
    <w:rsid w:val="00A806F4"/>
    <w:rsid w:val="00A83B1D"/>
    <w:rsid w:val="00A87AEC"/>
    <w:rsid w:val="00A87B48"/>
    <w:rsid w:val="00A94861"/>
    <w:rsid w:val="00A9669A"/>
    <w:rsid w:val="00AA4DA0"/>
    <w:rsid w:val="00AA5BBA"/>
    <w:rsid w:val="00AA6378"/>
    <w:rsid w:val="00AB3866"/>
    <w:rsid w:val="00AB4F73"/>
    <w:rsid w:val="00AB7882"/>
    <w:rsid w:val="00AC01CF"/>
    <w:rsid w:val="00AC4B58"/>
    <w:rsid w:val="00AC6C88"/>
    <w:rsid w:val="00AD3CE4"/>
    <w:rsid w:val="00AD5445"/>
    <w:rsid w:val="00AD7FEC"/>
    <w:rsid w:val="00AE53F8"/>
    <w:rsid w:val="00AE56E5"/>
    <w:rsid w:val="00AE748D"/>
    <w:rsid w:val="00AF2071"/>
    <w:rsid w:val="00AF61FE"/>
    <w:rsid w:val="00B05E66"/>
    <w:rsid w:val="00B065C2"/>
    <w:rsid w:val="00B0660F"/>
    <w:rsid w:val="00B07C3F"/>
    <w:rsid w:val="00B100EC"/>
    <w:rsid w:val="00B13126"/>
    <w:rsid w:val="00B208BD"/>
    <w:rsid w:val="00B25406"/>
    <w:rsid w:val="00B2696D"/>
    <w:rsid w:val="00B26CF4"/>
    <w:rsid w:val="00B36574"/>
    <w:rsid w:val="00B378B4"/>
    <w:rsid w:val="00B37FC2"/>
    <w:rsid w:val="00B40BDF"/>
    <w:rsid w:val="00B47B93"/>
    <w:rsid w:val="00B50EFE"/>
    <w:rsid w:val="00B5287A"/>
    <w:rsid w:val="00B5385C"/>
    <w:rsid w:val="00B54169"/>
    <w:rsid w:val="00B55235"/>
    <w:rsid w:val="00B55B29"/>
    <w:rsid w:val="00B6063E"/>
    <w:rsid w:val="00B613FF"/>
    <w:rsid w:val="00B677EE"/>
    <w:rsid w:val="00B70F2A"/>
    <w:rsid w:val="00B70FBD"/>
    <w:rsid w:val="00B71351"/>
    <w:rsid w:val="00B727CA"/>
    <w:rsid w:val="00B75C7C"/>
    <w:rsid w:val="00B75CE3"/>
    <w:rsid w:val="00B766B8"/>
    <w:rsid w:val="00B7695C"/>
    <w:rsid w:val="00B7711A"/>
    <w:rsid w:val="00B802AF"/>
    <w:rsid w:val="00B84F05"/>
    <w:rsid w:val="00B85A33"/>
    <w:rsid w:val="00B86A98"/>
    <w:rsid w:val="00B86B93"/>
    <w:rsid w:val="00B9094F"/>
    <w:rsid w:val="00B9158F"/>
    <w:rsid w:val="00B94A6F"/>
    <w:rsid w:val="00B95AC7"/>
    <w:rsid w:val="00B97398"/>
    <w:rsid w:val="00BA2F27"/>
    <w:rsid w:val="00BA7815"/>
    <w:rsid w:val="00BB1328"/>
    <w:rsid w:val="00BB36D6"/>
    <w:rsid w:val="00BB6D26"/>
    <w:rsid w:val="00BB7881"/>
    <w:rsid w:val="00BC2E78"/>
    <w:rsid w:val="00BC6402"/>
    <w:rsid w:val="00BD0893"/>
    <w:rsid w:val="00BD57A5"/>
    <w:rsid w:val="00BE6891"/>
    <w:rsid w:val="00BF11DF"/>
    <w:rsid w:val="00BF6677"/>
    <w:rsid w:val="00C02114"/>
    <w:rsid w:val="00C03C1E"/>
    <w:rsid w:val="00C0509C"/>
    <w:rsid w:val="00C05B7C"/>
    <w:rsid w:val="00C12880"/>
    <w:rsid w:val="00C15A49"/>
    <w:rsid w:val="00C21DDE"/>
    <w:rsid w:val="00C229D4"/>
    <w:rsid w:val="00C26960"/>
    <w:rsid w:val="00C26EF7"/>
    <w:rsid w:val="00C2796B"/>
    <w:rsid w:val="00C30FA2"/>
    <w:rsid w:val="00C32F49"/>
    <w:rsid w:val="00C37B9A"/>
    <w:rsid w:val="00C4186F"/>
    <w:rsid w:val="00C41CD1"/>
    <w:rsid w:val="00C42E1B"/>
    <w:rsid w:val="00C43E10"/>
    <w:rsid w:val="00C455D4"/>
    <w:rsid w:val="00C45B0C"/>
    <w:rsid w:val="00C47295"/>
    <w:rsid w:val="00C475E2"/>
    <w:rsid w:val="00C54EA3"/>
    <w:rsid w:val="00C57AD2"/>
    <w:rsid w:val="00C57B7A"/>
    <w:rsid w:val="00C57CBC"/>
    <w:rsid w:val="00C57EA8"/>
    <w:rsid w:val="00C62902"/>
    <w:rsid w:val="00C63075"/>
    <w:rsid w:val="00C635B3"/>
    <w:rsid w:val="00C6412A"/>
    <w:rsid w:val="00C64FE8"/>
    <w:rsid w:val="00C656B8"/>
    <w:rsid w:val="00C66BED"/>
    <w:rsid w:val="00C67FBE"/>
    <w:rsid w:val="00C706C1"/>
    <w:rsid w:val="00C7100B"/>
    <w:rsid w:val="00C72AEA"/>
    <w:rsid w:val="00C72BE3"/>
    <w:rsid w:val="00C73073"/>
    <w:rsid w:val="00C73AE9"/>
    <w:rsid w:val="00C74FBE"/>
    <w:rsid w:val="00C77837"/>
    <w:rsid w:val="00C8309B"/>
    <w:rsid w:val="00C841B2"/>
    <w:rsid w:val="00C84F4A"/>
    <w:rsid w:val="00C86EE2"/>
    <w:rsid w:val="00C87896"/>
    <w:rsid w:val="00C87F15"/>
    <w:rsid w:val="00C95848"/>
    <w:rsid w:val="00CA0E72"/>
    <w:rsid w:val="00CA36F5"/>
    <w:rsid w:val="00CA51A4"/>
    <w:rsid w:val="00CB3695"/>
    <w:rsid w:val="00CB3CE0"/>
    <w:rsid w:val="00CB4428"/>
    <w:rsid w:val="00CB6BAF"/>
    <w:rsid w:val="00CC3434"/>
    <w:rsid w:val="00CD789C"/>
    <w:rsid w:val="00CE0665"/>
    <w:rsid w:val="00CE13A7"/>
    <w:rsid w:val="00CE2DF9"/>
    <w:rsid w:val="00CE41D8"/>
    <w:rsid w:val="00CE502A"/>
    <w:rsid w:val="00CE571A"/>
    <w:rsid w:val="00CE63C7"/>
    <w:rsid w:val="00CF1FAD"/>
    <w:rsid w:val="00D01384"/>
    <w:rsid w:val="00D01660"/>
    <w:rsid w:val="00D0343D"/>
    <w:rsid w:val="00D05097"/>
    <w:rsid w:val="00D06596"/>
    <w:rsid w:val="00D068A7"/>
    <w:rsid w:val="00D07180"/>
    <w:rsid w:val="00D107EE"/>
    <w:rsid w:val="00D153E6"/>
    <w:rsid w:val="00D214D2"/>
    <w:rsid w:val="00D244DB"/>
    <w:rsid w:val="00D27FD1"/>
    <w:rsid w:val="00D3353D"/>
    <w:rsid w:val="00D35F87"/>
    <w:rsid w:val="00D41852"/>
    <w:rsid w:val="00D43F5E"/>
    <w:rsid w:val="00D513D7"/>
    <w:rsid w:val="00D51E83"/>
    <w:rsid w:val="00D5596E"/>
    <w:rsid w:val="00D605B0"/>
    <w:rsid w:val="00D63518"/>
    <w:rsid w:val="00D63AE4"/>
    <w:rsid w:val="00D65D73"/>
    <w:rsid w:val="00D667B5"/>
    <w:rsid w:val="00D82899"/>
    <w:rsid w:val="00D85F9D"/>
    <w:rsid w:val="00D879B7"/>
    <w:rsid w:val="00D937D3"/>
    <w:rsid w:val="00DA3635"/>
    <w:rsid w:val="00DA40B2"/>
    <w:rsid w:val="00DA66CF"/>
    <w:rsid w:val="00DB4F57"/>
    <w:rsid w:val="00DB652A"/>
    <w:rsid w:val="00DB6D2F"/>
    <w:rsid w:val="00DB7DD4"/>
    <w:rsid w:val="00DC6DAD"/>
    <w:rsid w:val="00DE5906"/>
    <w:rsid w:val="00DE60B4"/>
    <w:rsid w:val="00DF04A3"/>
    <w:rsid w:val="00DF09D9"/>
    <w:rsid w:val="00DF0A8D"/>
    <w:rsid w:val="00DF1E05"/>
    <w:rsid w:val="00DF3B12"/>
    <w:rsid w:val="00DF4513"/>
    <w:rsid w:val="00DF475C"/>
    <w:rsid w:val="00E025C6"/>
    <w:rsid w:val="00E025D7"/>
    <w:rsid w:val="00E07CDE"/>
    <w:rsid w:val="00E10AFB"/>
    <w:rsid w:val="00E157B5"/>
    <w:rsid w:val="00E15985"/>
    <w:rsid w:val="00E20405"/>
    <w:rsid w:val="00E208D5"/>
    <w:rsid w:val="00E22B56"/>
    <w:rsid w:val="00E23FFD"/>
    <w:rsid w:val="00E240DE"/>
    <w:rsid w:val="00E242CC"/>
    <w:rsid w:val="00E25CFA"/>
    <w:rsid w:val="00E265A3"/>
    <w:rsid w:val="00E32550"/>
    <w:rsid w:val="00E427FD"/>
    <w:rsid w:val="00E44012"/>
    <w:rsid w:val="00E56A73"/>
    <w:rsid w:val="00E60566"/>
    <w:rsid w:val="00E61E55"/>
    <w:rsid w:val="00E66555"/>
    <w:rsid w:val="00E70746"/>
    <w:rsid w:val="00E70A1E"/>
    <w:rsid w:val="00E71BDE"/>
    <w:rsid w:val="00E76463"/>
    <w:rsid w:val="00E77778"/>
    <w:rsid w:val="00E92DAD"/>
    <w:rsid w:val="00E9343D"/>
    <w:rsid w:val="00E93C70"/>
    <w:rsid w:val="00E96048"/>
    <w:rsid w:val="00E9606A"/>
    <w:rsid w:val="00E9703E"/>
    <w:rsid w:val="00E97AD3"/>
    <w:rsid w:val="00EA09BE"/>
    <w:rsid w:val="00EA187A"/>
    <w:rsid w:val="00EA5A94"/>
    <w:rsid w:val="00EA7404"/>
    <w:rsid w:val="00EB16DD"/>
    <w:rsid w:val="00EB35F5"/>
    <w:rsid w:val="00EB5E5C"/>
    <w:rsid w:val="00EB6B2F"/>
    <w:rsid w:val="00EB79E8"/>
    <w:rsid w:val="00EC466F"/>
    <w:rsid w:val="00EC4FA9"/>
    <w:rsid w:val="00EC6824"/>
    <w:rsid w:val="00EC736F"/>
    <w:rsid w:val="00EC776F"/>
    <w:rsid w:val="00EC79F1"/>
    <w:rsid w:val="00ED5BEA"/>
    <w:rsid w:val="00EE0021"/>
    <w:rsid w:val="00EE1381"/>
    <w:rsid w:val="00EE38C8"/>
    <w:rsid w:val="00F0096C"/>
    <w:rsid w:val="00F05169"/>
    <w:rsid w:val="00F05951"/>
    <w:rsid w:val="00F11238"/>
    <w:rsid w:val="00F11391"/>
    <w:rsid w:val="00F163D0"/>
    <w:rsid w:val="00F1645D"/>
    <w:rsid w:val="00F16F03"/>
    <w:rsid w:val="00F171C2"/>
    <w:rsid w:val="00F17C25"/>
    <w:rsid w:val="00F2266C"/>
    <w:rsid w:val="00F22997"/>
    <w:rsid w:val="00F24BC4"/>
    <w:rsid w:val="00F316E9"/>
    <w:rsid w:val="00F31CA8"/>
    <w:rsid w:val="00F407C5"/>
    <w:rsid w:val="00F42DF1"/>
    <w:rsid w:val="00F438FB"/>
    <w:rsid w:val="00F51E7F"/>
    <w:rsid w:val="00F526AA"/>
    <w:rsid w:val="00F52F48"/>
    <w:rsid w:val="00F53373"/>
    <w:rsid w:val="00F62D5F"/>
    <w:rsid w:val="00F701D4"/>
    <w:rsid w:val="00F71C9A"/>
    <w:rsid w:val="00F73FB6"/>
    <w:rsid w:val="00F747AC"/>
    <w:rsid w:val="00F80651"/>
    <w:rsid w:val="00F80F21"/>
    <w:rsid w:val="00F81DE4"/>
    <w:rsid w:val="00F842B7"/>
    <w:rsid w:val="00F85DF6"/>
    <w:rsid w:val="00F86D6B"/>
    <w:rsid w:val="00F92630"/>
    <w:rsid w:val="00F94E83"/>
    <w:rsid w:val="00FA1DC9"/>
    <w:rsid w:val="00FA4476"/>
    <w:rsid w:val="00FA66C2"/>
    <w:rsid w:val="00FB0073"/>
    <w:rsid w:val="00FB096B"/>
    <w:rsid w:val="00FB0D82"/>
    <w:rsid w:val="00FB3B35"/>
    <w:rsid w:val="00FB6C9B"/>
    <w:rsid w:val="00FC02ED"/>
    <w:rsid w:val="00FC1641"/>
    <w:rsid w:val="00FC1F2D"/>
    <w:rsid w:val="00FC7A71"/>
    <w:rsid w:val="00FD5068"/>
    <w:rsid w:val="00FE2B4D"/>
    <w:rsid w:val="00FE419E"/>
    <w:rsid w:val="00FE4D86"/>
    <w:rsid w:val="00FE690D"/>
    <w:rsid w:val="00FF30FC"/>
    <w:rsid w:val="00FF39E2"/>
    <w:rsid w:val="00FF3ADA"/>
    <w:rsid w:val="00FF4110"/>
    <w:rsid w:val="00FF658B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8F1822"/>
  <w15:chartTrackingRefBased/>
  <w15:docId w15:val="{2BCFAF3D-20A0-412F-806E-5D04BA97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056C"/>
    <w:pPr>
      <w:keepNext/>
      <w:keepLines/>
      <w:spacing w:before="40" w:after="0" w:line="240" w:lineRule="auto"/>
      <w:outlineLvl w:val="1"/>
    </w:pPr>
    <w:rPr>
      <w:rFonts w:ascii="Calibri" w:eastAsia="Calibri" w:hAnsi="Calibri" w:cs="Calibri"/>
      <w:color w:val="2F5496"/>
      <w:kern w:val="0"/>
      <w:sz w:val="26"/>
      <w:szCs w:val="2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19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77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196"/>
    <w:rPr>
      <w:lang w:val="en-GB"/>
    </w:rPr>
  </w:style>
  <w:style w:type="character" w:styleId="Hyperlink">
    <w:name w:val="Hyperlink"/>
    <w:rsid w:val="00671440"/>
    <w:rPr>
      <w:color w:val="000080"/>
      <w:u w:val="single"/>
    </w:rPr>
  </w:style>
  <w:style w:type="character" w:customStyle="1" w:styleId="FootnoteCharacters">
    <w:name w:val="Footnote Characters"/>
    <w:rsid w:val="00671440"/>
  </w:style>
  <w:style w:type="character" w:styleId="FootnoteReference">
    <w:name w:val="footnote reference"/>
    <w:rsid w:val="00671440"/>
    <w:rPr>
      <w:vertAlign w:val="superscript"/>
    </w:rPr>
  </w:style>
  <w:style w:type="paragraph" w:styleId="FootnoteText">
    <w:name w:val="footnote text"/>
    <w:basedOn w:val="Normal"/>
    <w:link w:val="FootnoteTextChar"/>
    <w:rsid w:val="00671440"/>
    <w:pPr>
      <w:suppressLineNumbers/>
      <w:suppressAutoHyphens/>
      <w:spacing w:after="0" w:line="240" w:lineRule="auto"/>
      <w:ind w:left="339" w:hanging="339"/>
      <w:textAlignment w:val="baseline"/>
    </w:pPr>
    <w:rPr>
      <w:rFonts w:ascii="Liberation Serif" w:eastAsia="Noto Serif CJK SC" w:hAnsi="Liberation Serif" w:cs="Lohit Devanagari"/>
      <w:sz w:val="20"/>
      <w:szCs w:val="20"/>
      <w:lang w:val="en-US" w:eastAsia="zh-CN" w:bidi="hi-I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671440"/>
    <w:rPr>
      <w:rFonts w:ascii="Liberation Serif" w:eastAsia="Noto Serif CJK SC" w:hAnsi="Liberation Serif" w:cs="Lohit Devanagari"/>
      <w:sz w:val="20"/>
      <w:szCs w:val="20"/>
      <w:lang w:val="en-US" w:eastAsia="zh-CN" w:bidi="hi-IN"/>
      <w14:ligatures w14:val="none"/>
    </w:rPr>
  </w:style>
  <w:style w:type="paragraph" w:styleId="ListParagraph">
    <w:name w:val="List Paragraph"/>
    <w:basedOn w:val="Normal"/>
    <w:uiPriority w:val="34"/>
    <w:qFormat/>
    <w:rsid w:val="005E1BA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254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54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540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4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406"/>
    <w:rPr>
      <w:b/>
      <w:bCs/>
      <w:sz w:val="20"/>
      <w:szCs w:val="20"/>
      <w:lang w:val="en-GB"/>
    </w:rPr>
  </w:style>
  <w:style w:type="character" w:styleId="Strong">
    <w:name w:val="Strong"/>
    <w:qFormat/>
    <w:rsid w:val="00E265A3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4401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A056C"/>
    <w:rPr>
      <w:rFonts w:ascii="Calibri" w:eastAsia="Calibri" w:hAnsi="Calibri" w:cs="Calibri"/>
      <w:color w:val="2F5496"/>
      <w:kern w:val="0"/>
      <w:sz w:val="26"/>
      <w:szCs w:val="26"/>
      <w:lang w:val="en-GB" w:eastAsia="en-GB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74ED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ED8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74E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75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474300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15099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06867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8760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9273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45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0268193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013874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88118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6877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08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2988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6035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77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6188167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233590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9000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1590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3499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05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293052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04434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47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646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833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8332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7698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0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7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723726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864283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5916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34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6265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39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1559972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19973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29502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575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505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4333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2607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31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5227835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000299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6945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43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637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7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10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3762838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81971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9531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210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3674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002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648216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255936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49015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375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1459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5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90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5334920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713264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39251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0000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8629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91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2154690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807704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34666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916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8715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401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975529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340927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1083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4476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286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40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7800977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06531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63796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884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2276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857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628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36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077326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125849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48125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637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210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374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0400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4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7457817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523850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96683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964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7167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lackflash.ca/2021/09/14/access-magicians-in-cyberspace-care-as-a-festive-practice/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hyperlink" Target="https://manyfesto.a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vimeo.com/767996587/3d197f73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apc.org/en/partner/transfeminist-digital-care-network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imeo.com/766086167/2524b8aff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2CD5-132E-4BB6-8699-1D951A0EF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7394</Words>
  <Characters>42148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 bintazza</dc:creator>
  <cp:keywords/>
  <dc:description/>
  <cp:lastModifiedBy>Joel Hide</cp:lastModifiedBy>
  <cp:revision>9</cp:revision>
  <dcterms:created xsi:type="dcterms:W3CDTF">2023-10-29T19:34:00Z</dcterms:created>
  <dcterms:modified xsi:type="dcterms:W3CDTF">2024-02-06T13:42:00Z</dcterms:modified>
</cp:coreProperties>
</file>